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05F" w:rsidRDefault="005F64D3" w:rsidP="004D105F">
      <w:pPr>
        <w:widowControl w:val="0"/>
        <w:spacing w:line="240" w:lineRule="auto"/>
        <w:ind w:left="6097" w:right="-20"/>
        <w:rPr>
          <w:rFonts w:ascii="Georgia" w:eastAsia="Georgia" w:hAnsi="Georgia" w:cs="Georgia"/>
          <w:b/>
          <w:bCs/>
          <w:i/>
          <w:iCs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i/>
          <w:iCs/>
          <w:color w:val="000000"/>
          <w:sz w:val="20"/>
          <w:szCs w:val="20"/>
        </w:rPr>
        <w:t>Elbląg, 20</w:t>
      </w:r>
      <w:r w:rsidR="004D105F">
        <w:rPr>
          <w:rFonts w:ascii="Georgia" w:eastAsia="Georgia" w:hAnsi="Georgia" w:cs="Georgia"/>
          <w:b/>
          <w:bCs/>
          <w:i/>
          <w:iCs/>
          <w:color w:val="000000"/>
          <w:sz w:val="20"/>
          <w:szCs w:val="20"/>
        </w:rPr>
        <w:t>.10.2020r.</w:t>
      </w:r>
    </w:p>
    <w:p w:rsidR="004D105F" w:rsidRDefault="004D105F" w:rsidP="004D105F">
      <w:pPr>
        <w:spacing w:after="14" w:line="140" w:lineRule="exact"/>
        <w:rPr>
          <w:rFonts w:ascii="Georgia" w:eastAsia="Georgia" w:hAnsi="Georgia" w:cs="Georgia"/>
          <w:sz w:val="14"/>
          <w:szCs w:val="14"/>
        </w:rPr>
      </w:pPr>
    </w:p>
    <w:p w:rsidR="004D105F" w:rsidRDefault="004D105F" w:rsidP="004D105F">
      <w:pPr>
        <w:widowControl w:val="0"/>
        <w:spacing w:line="240" w:lineRule="auto"/>
        <w:ind w:left="3495" w:right="-20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Roz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e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a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nie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c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eno</w:t>
      </w:r>
      <w:r>
        <w:rPr>
          <w:rFonts w:ascii="Georgia" w:eastAsia="Georgia" w:hAnsi="Georgia" w:cs="Georgia"/>
          <w:b/>
          <w:bCs/>
          <w:color w:val="000000"/>
          <w:spacing w:val="2"/>
          <w:sz w:val="20"/>
          <w:szCs w:val="20"/>
        </w:rPr>
        <w:t>w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e</w:t>
      </w:r>
    </w:p>
    <w:p w:rsidR="004D105F" w:rsidRDefault="004D105F" w:rsidP="004D105F">
      <w:pPr>
        <w:spacing w:after="54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8010D3" w:rsidP="004D105F">
      <w:pPr>
        <w:widowControl w:val="0"/>
        <w:spacing w:line="240" w:lineRule="auto"/>
        <w:ind w:right="-20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I</w:t>
      </w:r>
      <w:bookmarkStart w:id="0" w:name="_GoBack"/>
      <w:bookmarkEnd w:id="0"/>
      <w:r w:rsidR="004D105F">
        <w:rPr>
          <w:rFonts w:ascii="Georgia" w:eastAsia="Georgia" w:hAnsi="Georgia" w:cs="Georgia"/>
          <w:b/>
          <w:bCs/>
          <w:color w:val="000000"/>
          <w:sz w:val="20"/>
          <w:szCs w:val="20"/>
        </w:rPr>
        <w:t>.</w:t>
      </w:r>
      <w:r w:rsidR="004D105F">
        <w:rPr>
          <w:rFonts w:ascii="Georgia" w:eastAsia="Georgia" w:hAnsi="Georgia" w:cs="Georgia"/>
          <w:color w:val="000000"/>
          <w:spacing w:val="69"/>
          <w:sz w:val="20"/>
          <w:szCs w:val="20"/>
        </w:rPr>
        <w:t xml:space="preserve"> </w:t>
      </w:r>
      <w:r w:rsidR="004D105F">
        <w:rPr>
          <w:rFonts w:ascii="Georgia" w:eastAsia="Georgia" w:hAnsi="Georgia" w:cs="Georgia"/>
          <w:b/>
          <w:bCs/>
          <w:color w:val="000000"/>
          <w:sz w:val="20"/>
          <w:szCs w:val="20"/>
        </w:rPr>
        <w:t>ZAMAW</w:t>
      </w:r>
      <w:r w:rsidR="004D105F"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I</w:t>
      </w:r>
      <w:r w:rsidR="004D105F"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A</w:t>
      </w:r>
      <w:r w:rsidR="004D105F">
        <w:rPr>
          <w:rFonts w:ascii="Georgia" w:eastAsia="Georgia" w:hAnsi="Georgia" w:cs="Georgia"/>
          <w:b/>
          <w:bCs/>
          <w:color w:val="000000"/>
          <w:sz w:val="20"/>
          <w:szCs w:val="20"/>
        </w:rPr>
        <w:t>JĄCY</w:t>
      </w:r>
    </w:p>
    <w:p w:rsidR="004D105F" w:rsidRPr="00090951" w:rsidRDefault="004D105F" w:rsidP="004D105F">
      <w:pPr>
        <w:pStyle w:val="Akapitzlist"/>
        <w:numPr>
          <w:ilvl w:val="0"/>
          <w:numId w:val="1"/>
        </w:numPr>
        <w:spacing w:after="54" w:line="240" w:lineRule="exact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 w:rsidRPr="00090951">
        <w:rPr>
          <w:rFonts w:ascii="Georgia" w:eastAsia="Georgia" w:hAnsi="Georgia" w:cs="Georgia"/>
          <w:b/>
          <w:bCs/>
          <w:color w:val="000000"/>
          <w:sz w:val="20"/>
          <w:szCs w:val="20"/>
        </w:rPr>
        <w:t>Nazwa Zamawiającego: Niepubliczne Przedszkole Artystyczno-Językowe „MAŁY EUROPEJCZYK”</w:t>
      </w:r>
    </w:p>
    <w:p w:rsidR="004D105F" w:rsidRPr="00090951" w:rsidRDefault="004D105F" w:rsidP="004D105F">
      <w:pPr>
        <w:pStyle w:val="Akapitzlist"/>
        <w:numPr>
          <w:ilvl w:val="0"/>
          <w:numId w:val="1"/>
        </w:numPr>
        <w:spacing w:after="54" w:line="240" w:lineRule="exact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 w:rsidRPr="00090951">
        <w:rPr>
          <w:rFonts w:ascii="Georgia" w:eastAsia="Georgia" w:hAnsi="Georgia" w:cs="Georgia"/>
          <w:b/>
          <w:bCs/>
          <w:color w:val="000000"/>
          <w:sz w:val="20"/>
          <w:szCs w:val="20"/>
        </w:rPr>
        <w:t xml:space="preserve">Adres Zamawiającego: ul. Dąbrowskiego 33, 82-300 Elbląg, </w:t>
      </w:r>
    </w:p>
    <w:p w:rsidR="004D105F" w:rsidRPr="00090951" w:rsidRDefault="004D105F" w:rsidP="004D105F">
      <w:pPr>
        <w:pStyle w:val="Akapitzlist"/>
        <w:numPr>
          <w:ilvl w:val="0"/>
          <w:numId w:val="1"/>
        </w:numPr>
        <w:spacing w:after="54" w:line="240" w:lineRule="exact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 w:rsidRPr="00090951">
        <w:rPr>
          <w:rFonts w:ascii="Georgia" w:eastAsia="Georgia" w:hAnsi="Georgia" w:cs="Georgia"/>
          <w:b/>
          <w:bCs/>
          <w:color w:val="000000"/>
          <w:sz w:val="20"/>
          <w:szCs w:val="20"/>
        </w:rPr>
        <w:t xml:space="preserve">Strona internetowa Zamawiającego: https://www.malyeuropejczyk.elblag.pl, </w:t>
      </w:r>
    </w:p>
    <w:p w:rsidR="004D105F" w:rsidRPr="00090951" w:rsidRDefault="004D105F" w:rsidP="004D105F">
      <w:pPr>
        <w:pStyle w:val="Akapitzlist"/>
        <w:numPr>
          <w:ilvl w:val="0"/>
          <w:numId w:val="1"/>
        </w:numPr>
        <w:spacing w:after="54" w:line="240" w:lineRule="exact"/>
        <w:rPr>
          <w:rFonts w:ascii="Georgia" w:eastAsia="Georgia" w:hAnsi="Georgia" w:cs="Georgia"/>
          <w:b/>
          <w:bCs/>
          <w:color w:val="000000"/>
          <w:sz w:val="20"/>
          <w:szCs w:val="20"/>
          <w:lang w:val="en-US"/>
        </w:rPr>
      </w:pPr>
      <w:proofErr w:type="spellStart"/>
      <w:r w:rsidRPr="00090951">
        <w:rPr>
          <w:rFonts w:ascii="Georgia" w:eastAsia="Georgia" w:hAnsi="Georgia" w:cs="Georgia"/>
          <w:b/>
          <w:bCs/>
          <w:color w:val="000000"/>
          <w:sz w:val="20"/>
          <w:szCs w:val="20"/>
          <w:lang w:val="en-US"/>
        </w:rPr>
        <w:t>Adres</w:t>
      </w:r>
      <w:proofErr w:type="spellEnd"/>
      <w:r w:rsidRPr="00090951">
        <w:rPr>
          <w:rFonts w:ascii="Georgia" w:eastAsia="Georgia" w:hAnsi="Georgia" w:cs="Georgia"/>
          <w:b/>
          <w:bCs/>
          <w:color w:val="000000"/>
          <w:sz w:val="20"/>
          <w:szCs w:val="20"/>
          <w:lang w:val="en-US"/>
        </w:rPr>
        <w:t xml:space="preserve"> e-mail: zlobek-europejczyk@o2.pl</w:t>
      </w:r>
    </w:p>
    <w:p w:rsidR="004D105F" w:rsidRPr="004D105F" w:rsidRDefault="004D105F" w:rsidP="004D105F">
      <w:pPr>
        <w:pStyle w:val="Akapitzlist"/>
        <w:numPr>
          <w:ilvl w:val="0"/>
          <w:numId w:val="1"/>
        </w:numPr>
        <w:spacing w:after="54" w:line="240" w:lineRule="exact"/>
        <w:rPr>
          <w:rFonts w:ascii="Georgia" w:eastAsia="Georgia" w:hAnsi="Georgia" w:cs="Georgia"/>
          <w:sz w:val="24"/>
          <w:szCs w:val="24"/>
        </w:rPr>
      </w:pPr>
      <w:r w:rsidRPr="00090951">
        <w:rPr>
          <w:rFonts w:ascii="Georgia" w:eastAsia="Georgia" w:hAnsi="Georgia" w:cs="Georgia"/>
          <w:b/>
          <w:bCs/>
          <w:color w:val="000000"/>
          <w:sz w:val="20"/>
          <w:szCs w:val="20"/>
        </w:rPr>
        <w:t>Tel. +48 515 406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 </w:t>
      </w:r>
      <w:r w:rsidRPr="00090951">
        <w:rPr>
          <w:rFonts w:ascii="Georgia" w:eastAsia="Georgia" w:hAnsi="Georgia" w:cs="Georgia"/>
          <w:b/>
          <w:bCs/>
          <w:color w:val="000000"/>
          <w:sz w:val="20"/>
          <w:szCs w:val="20"/>
        </w:rPr>
        <w:t>883</w:t>
      </w:r>
    </w:p>
    <w:p w:rsidR="004D105F" w:rsidRPr="00090951" w:rsidRDefault="004D105F" w:rsidP="005F64D3">
      <w:pPr>
        <w:pStyle w:val="Akapitzlist"/>
        <w:spacing w:after="54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tabs>
          <w:tab w:val="left" w:pos="1212"/>
          <w:tab w:val="left" w:pos="2593"/>
          <w:tab w:val="left" w:pos="3658"/>
          <w:tab w:val="left" w:pos="4080"/>
          <w:tab w:val="left" w:pos="4389"/>
          <w:tab w:val="left" w:pos="4835"/>
          <w:tab w:val="left" w:pos="6049"/>
          <w:tab w:val="left" w:pos="7292"/>
          <w:tab w:val="left" w:pos="8383"/>
        </w:tabs>
        <w:spacing w:line="276" w:lineRule="auto"/>
        <w:ind w:right="546"/>
        <w:jc w:val="both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8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ramach</w:t>
      </w:r>
      <w:r>
        <w:rPr>
          <w:rFonts w:ascii="Georgia" w:eastAsia="Georgia" w:hAnsi="Georgia" w:cs="Georgia"/>
          <w:color w:val="000000"/>
          <w:spacing w:val="1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rozezna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ia</w:t>
      </w:r>
      <w:r>
        <w:rPr>
          <w:rFonts w:ascii="Georgia" w:eastAsia="Georgia" w:hAnsi="Georgia" w:cs="Georgia"/>
          <w:color w:val="000000"/>
          <w:spacing w:val="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r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y</w:t>
      </w:r>
      <w:r>
        <w:rPr>
          <w:rFonts w:ascii="Georgia" w:eastAsia="Georgia" w:hAnsi="Georgia" w:cs="Georgia"/>
          <w:color w:val="000000"/>
          <w:sz w:val="20"/>
          <w:szCs w:val="20"/>
        </w:rPr>
        <w:t>nku</w:t>
      </w:r>
      <w:r>
        <w:rPr>
          <w:rFonts w:ascii="Georgia" w:eastAsia="Georgia" w:hAnsi="Georgia" w:cs="Georgia"/>
          <w:color w:val="000000"/>
          <w:spacing w:val="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zapraszamy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do</w:t>
      </w:r>
      <w:r>
        <w:rPr>
          <w:rFonts w:ascii="Georgia" w:eastAsia="Georgia" w:hAnsi="Georgia" w:cs="Georgia"/>
          <w:color w:val="000000"/>
          <w:spacing w:val="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>esłania</w:t>
      </w:r>
      <w:r>
        <w:rPr>
          <w:rFonts w:ascii="Georgia" w:eastAsia="Georgia" w:hAnsi="Georgia" w:cs="Georgia"/>
          <w:color w:val="000000"/>
          <w:spacing w:val="1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oferty</w:t>
      </w:r>
      <w:r>
        <w:rPr>
          <w:rFonts w:ascii="Georgia" w:eastAsia="Georgia" w:hAnsi="Georgia" w:cs="Georgia"/>
          <w:color w:val="000000"/>
          <w:spacing w:val="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na</w:t>
      </w:r>
      <w:r>
        <w:rPr>
          <w:rFonts w:ascii="Georgia" w:eastAsia="Georgia" w:hAnsi="Georgia" w:cs="Georgia"/>
          <w:color w:val="000000"/>
          <w:spacing w:val="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r</w:t>
      </w:r>
      <w:r>
        <w:rPr>
          <w:rFonts w:ascii="Georgia" w:eastAsia="Georgia" w:hAnsi="Georgia" w:cs="Georgia"/>
          <w:color w:val="000000"/>
          <w:sz w:val="20"/>
          <w:szCs w:val="20"/>
        </w:rPr>
        <w:t>ealizację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>edmiotu</w:t>
      </w:r>
      <w:r>
        <w:rPr>
          <w:rFonts w:ascii="Georgia" w:eastAsia="Georgia" w:hAnsi="Georgia" w:cs="Georgia"/>
          <w:color w:val="000000"/>
          <w:spacing w:val="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zamó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z w:val="20"/>
          <w:szCs w:val="20"/>
        </w:rPr>
        <w:t>ienia</w:t>
      </w:r>
      <w:r>
        <w:rPr>
          <w:rFonts w:ascii="Georgia" w:eastAsia="Georgia" w:hAnsi="Georgia" w:cs="Georgia"/>
          <w:color w:val="000000"/>
          <w:spacing w:val="1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a formularzu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stanow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ą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c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y</w:t>
      </w:r>
      <w:r>
        <w:rPr>
          <w:rFonts w:ascii="Georgia" w:eastAsia="Georgia" w:hAnsi="Georgia" w:cs="Georgia"/>
          <w:color w:val="000000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Załą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c</w:t>
      </w:r>
      <w:r>
        <w:rPr>
          <w:rFonts w:ascii="Georgia" w:eastAsia="Georgia" w:hAnsi="Georgia" w:cs="Georgia"/>
          <w:color w:val="000000"/>
          <w:sz w:val="20"/>
          <w:szCs w:val="20"/>
        </w:rPr>
        <w:t>znik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nr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1 do n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j</w:t>
      </w:r>
      <w:r>
        <w:rPr>
          <w:rFonts w:ascii="Georgia" w:eastAsia="Georgia" w:hAnsi="Georgia" w:cs="Georgia"/>
          <w:color w:val="000000"/>
          <w:sz w:val="20"/>
          <w:szCs w:val="20"/>
        </w:rPr>
        <w:t>sz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go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Roze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>nania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cenowego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zgodnie z pon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ższ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y</w:t>
      </w:r>
      <w:r>
        <w:rPr>
          <w:rFonts w:ascii="Georgia" w:eastAsia="Georgia" w:hAnsi="Georgia" w:cs="Georgia"/>
          <w:color w:val="000000"/>
          <w:sz w:val="20"/>
          <w:szCs w:val="20"/>
        </w:rPr>
        <w:t>m opisem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o</w:t>
      </w:r>
      <w:r>
        <w:rPr>
          <w:rFonts w:ascii="Georgia" w:eastAsia="Georgia" w:hAnsi="Georgia" w:cs="Georgia"/>
          <w:color w:val="000000"/>
          <w:sz w:val="20"/>
          <w:szCs w:val="20"/>
        </w:rPr>
        <w:t>raz specyf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ik</w:t>
      </w:r>
      <w:r>
        <w:rPr>
          <w:rFonts w:ascii="Georgia" w:eastAsia="Georgia" w:hAnsi="Georgia" w:cs="Georgia"/>
          <w:color w:val="000000"/>
          <w:sz w:val="20"/>
          <w:szCs w:val="20"/>
        </w:rPr>
        <w:t>acją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>edmiotu za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z w:val="20"/>
          <w:szCs w:val="20"/>
        </w:rPr>
        <w:t>ów</w:t>
      </w:r>
      <w:r>
        <w:rPr>
          <w:rFonts w:ascii="Georgia" w:eastAsia="Georgia" w:hAnsi="Georgia" w:cs="Georgia"/>
          <w:color w:val="000000"/>
          <w:spacing w:val="-2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ia.</w:t>
      </w:r>
    </w:p>
    <w:p w:rsidR="004D105F" w:rsidRDefault="004D105F" w:rsidP="004D105F">
      <w:pPr>
        <w:spacing w:after="21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40" w:lineRule="auto"/>
        <w:ind w:right="-20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II.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PIS</w:t>
      </w:r>
      <w:r>
        <w:rPr>
          <w:rFonts w:ascii="Georgia" w:eastAsia="Georgia" w:hAnsi="Georgia" w:cs="Georgia"/>
          <w:color w:val="000000"/>
          <w:spacing w:val="5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P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R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ZEDMIOTU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ZAM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Ó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WIENIA</w:t>
      </w:r>
    </w:p>
    <w:p w:rsidR="004D105F" w:rsidRDefault="004D105F" w:rsidP="004D105F">
      <w:pPr>
        <w:widowControl w:val="0"/>
        <w:spacing w:before="35" w:line="275" w:lineRule="auto"/>
        <w:ind w:right="545"/>
        <w:jc w:val="both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Przedm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otem</w:t>
      </w:r>
      <w:r>
        <w:rPr>
          <w:rFonts w:ascii="Georgia" w:eastAsia="Georgia" w:hAnsi="Georgia" w:cs="Georgia"/>
          <w:color w:val="000000"/>
          <w:spacing w:val="1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zam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ó</w:t>
      </w:r>
      <w:r>
        <w:rPr>
          <w:rFonts w:ascii="Georgia" w:eastAsia="Georgia" w:hAnsi="Georgia" w:cs="Georgia"/>
          <w:color w:val="000000"/>
          <w:sz w:val="20"/>
          <w:szCs w:val="20"/>
        </w:rPr>
        <w:t>wienia</w:t>
      </w:r>
      <w:r>
        <w:rPr>
          <w:rFonts w:ascii="Georgia" w:eastAsia="Georgia" w:hAnsi="Georgia" w:cs="Georgia"/>
          <w:color w:val="000000"/>
          <w:spacing w:val="1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j</w:t>
      </w:r>
      <w:r>
        <w:rPr>
          <w:rFonts w:ascii="Georgia" w:eastAsia="Georgia" w:hAnsi="Georgia" w:cs="Georgia"/>
          <w:color w:val="000000"/>
          <w:sz w:val="20"/>
          <w:szCs w:val="20"/>
        </w:rPr>
        <w:t>est</w:t>
      </w:r>
      <w:r>
        <w:rPr>
          <w:rFonts w:ascii="Georgia" w:eastAsia="Georgia" w:hAnsi="Georgia" w:cs="Georgia"/>
          <w:color w:val="000000"/>
          <w:spacing w:val="17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 xml:space="preserve">dostawa wózków spacerowych, wieloosobowych </w:t>
      </w:r>
      <w:r w:rsidRPr="00090951">
        <w:rPr>
          <w:rFonts w:ascii="Georgia" w:eastAsia="Georgia" w:hAnsi="Georgia" w:cs="Georgia"/>
          <w:b/>
          <w:bCs/>
          <w:color w:val="000000"/>
          <w:sz w:val="20"/>
          <w:szCs w:val="20"/>
        </w:rPr>
        <w:t xml:space="preserve">w ramach projektu pn. Niepubliczny żłobek Mały Europejczyk </w:t>
      </w:r>
      <w:r>
        <w:rPr>
          <w:rFonts w:ascii="Georgia" w:eastAsia="Georgia" w:hAnsi="Georgia" w:cs="Georgia"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pacing w:val="3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numer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pacing w:val="38"/>
          <w:sz w:val="20"/>
          <w:szCs w:val="20"/>
        </w:rPr>
        <w:t xml:space="preserve"> </w:t>
      </w:r>
      <w:r w:rsidRPr="00090951"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RPWM.10.04.00-28-0007/19</w:t>
      </w:r>
      <w:r>
        <w:rPr>
          <w:rFonts w:ascii="Georgia" w:eastAsia="Georgia" w:hAnsi="Georgia" w:cs="Georgia"/>
          <w:color w:val="000000"/>
          <w:spacing w:val="3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37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rama</w:t>
      </w:r>
      <w:r>
        <w:rPr>
          <w:rFonts w:ascii="Georgia" w:eastAsia="Georgia" w:hAnsi="Georgia" w:cs="Georgia"/>
          <w:color w:val="000000"/>
          <w:spacing w:val="3"/>
          <w:sz w:val="20"/>
          <w:szCs w:val="20"/>
        </w:rPr>
        <w:t>c</w:t>
      </w:r>
      <w:r>
        <w:rPr>
          <w:rFonts w:ascii="Georgia" w:eastAsia="Georgia" w:hAnsi="Georgia" w:cs="Georgia"/>
          <w:color w:val="000000"/>
          <w:sz w:val="20"/>
          <w:szCs w:val="20"/>
        </w:rPr>
        <w:t>h</w:t>
      </w:r>
      <w:r>
        <w:rPr>
          <w:rFonts w:ascii="Georgia" w:eastAsia="Georgia" w:hAnsi="Georgia" w:cs="Georgia"/>
          <w:color w:val="000000"/>
          <w:spacing w:val="34"/>
          <w:sz w:val="20"/>
          <w:szCs w:val="20"/>
        </w:rPr>
        <w:t xml:space="preserve"> </w:t>
      </w:r>
      <w:r w:rsidRPr="00090951">
        <w:rPr>
          <w:rFonts w:ascii="Georgia" w:eastAsia="Georgia" w:hAnsi="Georgia" w:cs="Georgia"/>
          <w:color w:val="000000"/>
          <w:sz w:val="20"/>
          <w:szCs w:val="20"/>
        </w:rPr>
        <w:t>Regionalnego Programu Operacyjnego Warmia i Mazury na lata 2014-2020 Oś priorytetowa 10.00.00 Regionalny rynek pracy, Działanie 10.04.00 Pomoc w powrocie lub wejściu na rynek pracy osobom sprawującym opiekę nad dziećmi do lat 3, Nr Priorytetu Inwestycyjnego: 8iv - Równość mężczyzn i kobiet we wszystkich dziedzinach, w tym dostęp do zatrudnienia, rozwój kariery, godzenie życia zawodowego i prywatnego oraz promowanie równości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wynagrodzeń za taką samą pracę, 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tóra o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b</w:t>
      </w:r>
      <w:r>
        <w:rPr>
          <w:rFonts w:ascii="Georgia" w:eastAsia="Georgia" w:hAnsi="Georgia" w:cs="Georgia"/>
          <w:color w:val="000000"/>
          <w:sz w:val="20"/>
          <w:szCs w:val="20"/>
        </w:rPr>
        <w:t>ejmuje:</w:t>
      </w:r>
    </w:p>
    <w:p w:rsidR="004D105F" w:rsidRDefault="004D105F" w:rsidP="004D105F">
      <w:pPr>
        <w:spacing w:after="22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76" w:lineRule="auto"/>
        <w:ind w:left="550" w:right="5096" w:hanging="549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CPV:</w:t>
      </w:r>
      <w:r>
        <w:rPr>
          <w:rFonts w:ascii="Georgia" w:eastAsia="Georgia" w:hAnsi="Georgia" w:cs="Georgia"/>
          <w:color w:val="000000"/>
          <w:spacing w:val="-4"/>
          <w:sz w:val="20"/>
          <w:szCs w:val="20"/>
        </w:rPr>
        <w:t xml:space="preserve"> </w:t>
      </w:r>
      <w:r w:rsidRPr="00090951">
        <w:rPr>
          <w:rFonts w:ascii="Georgia" w:eastAsia="Georgia" w:hAnsi="Georgia" w:cs="Georgia"/>
          <w:color w:val="000000"/>
          <w:spacing w:val="-4"/>
          <w:sz w:val="20"/>
          <w:szCs w:val="20"/>
        </w:rPr>
        <w:t xml:space="preserve"> 34911100-7 Wózki</w:t>
      </w:r>
    </w:p>
    <w:p w:rsidR="004D105F" w:rsidRDefault="004D105F" w:rsidP="004D105F">
      <w:pPr>
        <w:spacing w:after="22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40" w:lineRule="auto"/>
        <w:ind w:right="-20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W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yka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przedmiotu zamówienia:</w:t>
      </w:r>
    </w:p>
    <w:tbl>
      <w:tblPr>
        <w:tblStyle w:val="Tabela-Siatka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104"/>
        <w:gridCol w:w="840"/>
        <w:gridCol w:w="3427"/>
        <w:gridCol w:w="2268"/>
      </w:tblGrid>
      <w:tr w:rsidR="004D105F" w:rsidRPr="00040E9E" w:rsidTr="00AD18D7">
        <w:tc>
          <w:tcPr>
            <w:tcW w:w="567" w:type="dxa"/>
            <w:shd w:val="clear" w:color="auto" w:fill="FFFF00"/>
            <w:vAlign w:val="center"/>
          </w:tcPr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133FA">
              <w:rPr>
                <w:rFonts w:ascii="Cambria" w:hAnsi="Cambria"/>
                <w:b/>
                <w:sz w:val="18"/>
                <w:szCs w:val="18"/>
              </w:rPr>
              <w:t>Lp.</w:t>
            </w:r>
          </w:p>
        </w:tc>
        <w:tc>
          <w:tcPr>
            <w:tcW w:w="3104" w:type="dxa"/>
            <w:shd w:val="clear" w:color="auto" w:fill="FFFF00"/>
            <w:vAlign w:val="center"/>
          </w:tcPr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133FA">
              <w:rPr>
                <w:rFonts w:ascii="Cambria" w:hAnsi="Cambria"/>
                <w:b/>
                <w:sz w:val="18"/>
                <w:szCs w:val="18"/>
              </w:rPr>
              <w:t>Przedmiot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Zamówienia</w:t>
            </w:r>
          </w:p>
        </w:tc>
        <w:tc>
          <w:tcPr>
            <w:tcW w:w="840" w:type="dxa"/>
            <w:shd w:val="clear" w:color="auto" w:fill="FFFF00"/>
            <w:vAlign w:val="center"/>
          </w:tcPr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133FA">
              <w:rPr>
                <w:rFonts w:ascii="Cambria" w:hAnsi="Cambria"/>
                <w:b/>
                <w:sz w:val="18"/>
                <w:szCs w:val="18"/>
              </w:rPr>
              <w:t>Ilość /j.m.</w:t>
            </w:r>
          </w:p>
        </w:tc>
        <w:tc>
          <w:tcPr>
            <w:tcW w:w="3427" w:type="dxa"/>
            <w:shd w:val="clear" w:color="auto" w:fill="FFFF00"/>
            <w:vAlign w:val="center"/>
          </w:tcPr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133FA">
              <w:rPr>
                <w:rFonts w:ascii="Cambria" w:hAnsi="Cambria"/>
                <w:b/>
                <w:bCs/>
                <w:sz w:val="18"/>
                <w:szCs w:val="18"/>
              </w:rPr>
              <w:t xml:space="preserve">TABELA </w:t>
            </w:r>
            <w:r>
              <w:rPr>
                <w:rFonts w:ascii="Cambria" w:hAnsi="Cambria"/>
                <w:b/>
                <w:bCs/>
                <w:sz w:val="18"/>
                <w:szCs w:val="18"/>
              </w:rPr>
              <w:t>1</w:t>
            </w:r>
            <w:r w:rsidRPr="00F133FA">
              <w:rPr>
                <w:rFonts w:ascii="Cambria" w:hAnsi="Cambria"/>
                <w:b/>
                <w:bCs/>
                <w:sz w:val="18"/>
                <w:szCs w:val="18"/>
              </w:rPr>
              <w:t xml:space="preserve"> - CZĘŚĆ </w:t>
            </w:r>
            <w:r>
              <w:rPr>
                <w:rFonts w:ascii="Cambria" w:hAnsi="Cambria"/>
                <w:b/>
                <w:bCs/>
                <w:sz w:val="18"/>
                <w:szCs w:val="18"/>
              </w:rPr>
              <w:t>1</w:t>
            </w:r>
          </w:p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133FA">
              <w:rPr>
                <w:rFonts w:ascii="Cambria" w:hAnsi="Cambria"/>
                <w:b/>
                <w:bCs/>
                <w:sz w:val="18"/>
                <w:szCs w:val="18"/>
              </w:rPr>
              <w:t>Opis min. parametrów technicznych</w:t>
            </w:r>
            <w:r w:rsidRPr="00F133FA">
              <w:rPr>
                <w:rFonts w:ascii="Cambria" w:hAnsi="Cambria"/>
                <w:b/>
                <w:sz w:val="18"/>
                <w:szCs w:val="18"/>
              </w:rPr>
              <w:t xml:space="preserve"> (poniższe parametry techniczne są minimalnymi wymogami zamawiającego jednocześnie stanowią wskazanie minimalne wymogi dla urządzeń równoważnych)</w:t>
            </w:r>
          </w:p>
        </w:tc>
        <w:tc>
          <w:tcPr>
            <w:tcW w:w="2268" w:type="dxa"/>
            <w:shd w:val="clear" w:color="auto" w:fill="FFFF00"/>
          </w:tcPr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Zdjęcie poglądowe</w:t>
            </w:r>
          </w:p>
        </w:tc>
      </w:tr>
      <w:tr w:rsidR="004D105F" w:rsidTr="00AD18D7">
        <w:tc>
          <w:tcPr>
            <w:tcW w:w="567" w:type="dxa"/>
          </w:tcPr>
          <w:p w:rsidR="004D105F" w:rsidRDefault="004D105F" w:rsidP="00AD18D7">
            <w:r>
              <w:t>1</w:t>
            </w:r>
          </w:p>
          <w:p w:rsidR="004D105F" w:rsidRPr="007B67DE" w:rsidRDefault="004D105F" w:rsidP="00AD18D7"/>
        </w:tc>
        <w:tc>
          <w:tcPr>
            <w:tcW w:w="3104" w:type="dxa"/>
          </w:tcPr>
          <w:p w:rsidR="004D105F" w:rsidRPr="00F133FA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 w:rsidRPr="00E75289">
              <w:rPr>
                <w:rFonts w:ascii="Cambria" w:hAnsi="Cambria"/>
                <w:sz w:val="18"/>
                <w:szCs w:val="18"/>
              </w:rPr>
              <w:t xml:space="preserve">Wózek </w:t>
            </w:r>
            <w:r>
              <w:rPr>
                <w:rFonts w:ascii="Cambria" w:hAnsi="Cambria"/>
                <w:sz w:val="18"/>
                <w:szCs w:val="18"/>
              </w:rPr>
              <w:t xml:space="preserve">spacerowy </w:t>
            </w:r>
            <w:r w:rsidRPr="00E75289">
              <w:rPr>
                <w:rFonts w:ascii="Cambria" w:hAnsi="Cambria"/>
                <w:sz w:val="18"/>
                <w:szCs w:val="18"/>
              </w:rPr>
              <w:t>6-osobowy</w:t>
            </w:r>
          </w:p>
        </w:tc>
        <w:tc>
          <w:tcPr>
            <w:tcW w:w="840" w:type="dxa"/>
          </w:tcPr>
          <w:p w:rsidR="004D105F" w:rsidRPr="00F133FA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3427" w:type="dxa"/>
          </w:tcPr>
          <w:p w:rsidR="004D105F" w:rsidRPr="00E75289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</w:t>
            </w:r>
            <w:r w:rsidRPr="00E75289">
              <w:rPr>
                <w:rFonts w:ascii="Cambria" w:hAnsi="Cambria"/>
                <w:sz w:val="18"/>
                <w:szCs w:val="18"/>
              </w:rPr>
              <w:t xml:space="preserve"> Pięciopunktowe, elastyczne pasy dla dzieci o wadze do 22,5 kg</w:t>
            </w:r>
          </w:p>
          <w:p w:rsidR="004D105F" w:rsidRPr="00E75289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- baldachim chroniący </w:t>
            </w:r>
            <w:r w:rsidRPr="00E75289">
              <w:rPr>
                <w:rFonts w:ascii="Cambria" w:hAnsi="Cambria"/>
                <w:sz w:val="18"/>
                <w:szCs w:val="18"/>
              </w:rPr>
              <w:t>dzieci przed warunkami atmosferycznymi i szkodliwym promieniowaniem UV</w:t>
            </w:r>
          </w:p>
          <w:p w:rsidR="004D105F" w:rsidRPr="00E75289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</w:t>
            </w:r>
            <w:r w:rsidRPr="00E75289">
              <w:rPr>
                <w:rFonts w:ascii="Cambria" w:hAnsi="Cambria"/>
                <w:sz w:val="18"/>
                <w:szCs w:val="18"/>
              </w:rPr>
              <w:t xml:space="preserve"> przestrzeń do siedzenia </w:t>
            </w:r>
            <w:r>
              <w:rPr>
                <w:rFonts w:ascii="Cambria" w:hAnsi="Cambria"/>
                <w:sz w:val="18"/>
                <w:szCs w:val="18"/>
              </w:rPr>
              <w:t>dla</w:t>
            </w:r>
            <w:r w:rsidRPr="00E75289">
              <w:rPr>
                <w:rFonts w:ascii="Cambria" w:hAnsi="Cambria"/>
                <w:sz w:val="18"/>
                <w:szCs w:val="18"/>
              </w:rPr>
              <w:t xml:space="preserve"> 6 dzieci do 22,5 kg każde</w:t>
            </w:r>
          </w:p>
          <w:p w:rsidR="004D105F" w:rsidRPr="00E75289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</w:t>
            </w:r>
            <w:r w:rsidRPr="00E75289">
              <w:rPr>
                <w:rFonts w:ascii="Cambria" w:hAnsi="Cambria"/>
                <w:sz w:val="18"/>
                <w:szCs w:val="18"/>
              </w:rPr>
              <w:t xml:space="preserve"> waga </w:t>
            </w:r>
            <w:r>
              <w:rPr>
                <w:rFonts w:ascii="Cambria" w:hAnsi="Cambria"/>
                <w:sz w:val="18"/>
                <w:szCs w:val="18"/>
              </w:rPr>
              <w:t>40-50kg</w:t>
            </w:r>
          </w:p>
          <w:p w:rsidR="004D105F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- wym. 181,6 x 84 x 104,2 cm </w:t>
            </w:r>
          </w:p>
          <w:p w:rsidR="004D105F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</w:t>
            </w:r>
            <w:r w:rsidRPr="008D3BFF">
              <w:rPr>
                <w:rFonts w:ascii="Cambria" w:hAnsi="Cambria"/>
                <w:sz w:val="18"/>
                <w:szCs w:val="18"/>
              </w:rPr>
              <w:t>Dodatkowy ręczny hamulec postojowy dla większego bezpieczeństwa</w:t>
            </w:r>
          </w:p>
          <w:p w:rsidR="004D105F" w:rsidRPr="00F133FA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- automatyczny hamulec, który </w:t>
            </w:r>
            <w:r w:rsidRPr="008D3BFF">
              <w:rPr>
                <w:rFonts w:ascii="Cambria" w:hAnsi="Cambria"/>
                <w:sz w:val="18"/>
                <w:szCs w:val="18"/>
              </w:rPr>
              <w:t>wyłącza s</w:t>
            </w:r>
            <w:r>
              <w:rPr>
                <w:rFonts w:ascii="Cambria" w:hAnsi="Cambria"/>
                <w:sz w:val="18"/>
                <w:szCs w:val="18"/>
              </w:rPr>
              <w:t xml:space="preserve">ię dzięki ruchowi wózka w przód oraz który włącza się, gdy opiekun nie trzyma wózka </w:t>
            </w:r>
          </w:p>
        </w:tc>
        <w:tc>
          <w:tcPr>
            <w:tcW w:w="2268" w:type="dxa"/>
          </w:tcPr>
          <w:p w:rsidR="004D105F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</w:rPr>
              <w:drawing>
                <wp:inline distT="0" distB="0" distL="0" distR="0" wp14:anchorId="76993BC4" wp14:editId="6F96BFB8">
                  <wp:extent cx="1352051" cy="1343025"/>
                  <wp:effectExtent l="0" t="0" r="635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555" cy="13445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105F" w:rsidRDefault="004D105F" w:rsidP="004D105F">
      <w:pPr>
        <w:widowControl w:val="0"/>
        <w:spacing w:line="240" w:lineRule="auto"/>
        <w:ind w:right="-20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</w:p>
    <w:p w:rsidR="004D105F" w:rsidRDefault="004D105F" w:rsidP="004D105F">
      <w:pPr>
        <w:spacing w:line="33" w:lineRule="exact"/>
        <w:rPr>
          <w:rFonts w:ascii="Georgia" w:eastAsia="Georgia" w:hAnsi="Georgia" w:cs="Georgia"/>
          <w:sz w:val="3"/>
          <w:szCs w:val="3"/>
        </w:rPr>
      </w:pPr>
    </w:p>
    <w:p w:rsidR="004D105F" w:rsidRDefault="004D105F" w:rsidP="004D105F">
      <w:pPr>
        <w:spacing w:after="4" w:line="240" w:lineRule="exact"/>
        <w:rPr>
          <w:sz w:val="24"/>
          <w:szCs w:val="24"/>
        </w:rPr>
      </w:pPr>
    </w:p>
    <w:p w:rsidR="004D105F" w:rsidRDefault="004D105F" w:rsidP="004D105F">
      <w:pPr>
        <w:widowControl w:val="0"/>
        <w:spacing w:line="239" w:lineRule="auto"/>
        <w:ind w:left="322" w:right="844"/>
        <w:jc w:val="center"/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</w:pPr>
    </w:p>
    <w:p w:rsidR="004D105F" w:rsidRDefault="004D105F" w:rsidP="004D105F">
      <w:pPr>
        <w:widowControl w:val="0"/>
        <w:spacing w:line="239" w:lineRule="auto"/>
        <w:ind w:left="322" w:right="844"/>
        <w:jc w:val="center"/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</w:pPr>
    </w:p>
    <w:p w:rsidR="004D105F" w:rsidRDefault="004D105F" w:rsidP="004D105F">
      <w:pPr>
        <w:widowControl w:val="0"/>
        <w:spacing w:line="239" w:lineRule="auto"/>
        <w:ind w:left="322" w:right="844"/>
        <w:jc w:val="center"/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</w:pPr>
    </w:p>
    <w:p w:rsidR="004D105F" w:rsidRDefault="004D105F" w:rsidP="004D105F">
      <w:pPr>
        <w:widowControl w:val="0"/>
        <w:spacing w:line="240" w:lineRule="auto"/>
        <w:ind w:right="-20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III.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T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RMIN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REAL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I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ZACJI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USŁUGI</w:t>
      </w:r>
    </w:p>
    <w:p w:rsidR="004D105F" w:rsidRDefault="004D105F" w:rsidP="004D105F">
      <w:pPr>
        <w:widowControl w:val="0"/>
        <w:tabs>
          <w:tab w:val="left" w:pos="4335"/>
        </w:tabs>
        <w:spacing w:before="34" w:line="276" w:lineRule="auto"/>
        <w:ind w:left="4" w:right="546"/>
        <w:jc w:val="both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Termin</w:t>
      </w:r>
      <w:r>
        <w:rPr>
          <w:rFonts w:ascii="Georgia" w:eastAsia="Georgia" w:hAnsi="Georgia" w:cs="Georgia"/>
          <w:color w:val="000000"/>
          <w:spacing w:val="6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realiza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c</w:t>
      </w:r>
      <w:r>
        <w:rPr>
          <w:rFonts w:ascii="Georgia" w:eastAsia="Georgia" w:hAnsi="Georgia" w:cs="Georgia"/>
          <w:color w:val="000000"/>
          <w:sz w:val="20"/>
          <w:szCs w:val="20"/>
        </w:rPr>
        <w:t>ji</w:t>
      </w:r>
      <w:r>
        <w:rPr>
          <w:rFonts w:ascii="Georgia" w:eastAsia="Georgia" w:hAnsi="Georgia" w:cs="Georgia"/>
          <w:color w:val="000000"/>
          <w:spacing w:val="6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usługi:</w:t>
      </w:r>
      <w:r>
        <w:rPr>
          <w:rFonts w:ascii="Georgia" w:eastAsia="Georgia" w:hAnsi="Georgia" w:cs="Georgia"/>
          <w:color w:val="000000"/>
          <w:spacing w:val="7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os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t</w:t>
      </w:r>
      <w:r>
        <w:rPr>
          <w:rFonts w:ascii="Georgia" w:eastAsia="Georgia" w:hAnsi="Georgia" w:cs="Georgia"/>
          <w:color w:val="000000"/>
          <w:sz w:val="20"/>
          <w:szCs w:val="20"/>
        </w:rPr>
        <w:t>ateczny</w:t>
      </w:r>
      <w:r>
        <w:rPr>
          <w:rFonts w:ascii="Georgia" w:eastAsia="Georgia" w:hAnsi="Georgia" w:cs="Georgia"/>
          <w:color w:val="000000"/>
          <w:spacing w:val="5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t</w:t>
      </w:r>
      <w:r>
        <w:rPr>
          <w:rFonts w:ascii="Georgia" w:eastAsia="Georgia" w:hAnsi="Georgia" w:cs="Georgia"/>
          <w:color w:val="000000"/>
          <w:sz w:val="20"/>
          <w:szCs w:val="20"/>
        </w:rPr>
        <w:t>er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mi</w:t>
      </w:r>
      <w:r>
        <w:rPr>
          <w:rFonts w:ascii="Georgia" w:eastAsia="Georgia" w:hAnsi="Georgia" w:cs="Georgia"/>
          <w:color w:val="000000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pacing w:val="4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realiza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c</w:t>
      </w:r>
      <w:r>
        <w:rPr>
          <w:rFonts w:ascii="Georgia" w:eastAsia="Georgia" w:hAnsi="Georgia" w:cs="Georgia"/>
          <w:color w:val="000000"/>
          <w:sz w:val="20"/>
          <w:szCs w:val="20"/>
        </w:rPr>
        <w:t>ji</w:t>
      </w:r>
      <w:r>
        <w:rPr>
          <w:rFonts w:ascii="Georgia" w:eastAsia="Georgia" w:hAnsi="Georgia" w:cs="Georgia"/>
          <w:color w:val="000000"/>
          <w:spacing w:val="5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dostawy</w:t>
      </w:r>
      <w:r>
        <w:rPr>
          <w:rFonts w:ascii="Georgia" w:eastAsia="Georgia" w:hAnsi="Georgia" w:cs="Georgia"/>
          <w:color w:val="000000"/>
          <w:spacing w:val="5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t</w:t>
      </w:r>
      <w:r>
        <w:rPr>
          <w:rFonts w:ascii="Georgia" w:eastAsia="Georgia" w:hAnsi="Georgia" w:cs="Georgia"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pacing w:val="62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15.11.2020r.</w:t>
      </w:r>
    </w:p>
    <w:p w:rsidR="004D105F" w:rsidRDefault="004D105F" w:rsidP="004D105F">
      <w:pPr>
        <w:spacing w:after="22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40" w:lineRule="auto"/>
        <w:ind w:left="4" w:right="-20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IV.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K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RYTER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I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W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YBO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R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OFERTY</w:t>
      </w:r>
    </w:p>
    <w:p w:rsidR="004D105F" w:rsidRDefault="004D105F" w:rsidP="004D105F">
      <w:pPr>
        <w:widowControl w:val="0"/>
        <w:spacing w:before="32" w:line="275" w:lineRule="auto"/>
        <w:ind w:left="4" w:right="527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Zamawiający</w:t>
      </w:r>
      <w:r>
        <w:rPr>
          <w:rFonts w:ascii="Georgia" w:eastAsia="Georgia" w:hAnsi="Georgia" w:cs="Georgia"/>
          <w:color w:val="000000"/>
          <w:spacing w:val="2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ja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pacing w:val="27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kryte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r</w:t>
      </w:r>
      <w:r>
        <w:rPr>
          <w:rFonts w:ascii="Georgia" w:eastAsia="Georgia" w:hAnsi="Georgia" w:cs="Georgia"/>
          <w:color w:val="000000"/>
          <w:sz w:val="20"/>
          <w:szCs w:val="20"/>
        </w:rPr>
        <w:t>ium</w:t>
      </w:r>
      <w:r>
        <w:rPr>
          <w:rFonts w:ascii="Georgia" w:eastAsia="Georgia" w:hAnsi="Georgia" w:cs="Georgia"/>
          <w:color w:val="000000"/>
          <w:spacing w:val="2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oceny</w:t>
      </w:r>
      <w:r>
        <w:rPr>
          <w:rFonts w:ascii="Georgia" w:eastAsia="Georgia" w:hAnsi="Georgia" w:cs="Georgia"/>
          <w:color w:val="000000"/>
          <w:spacing w:val="2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ofert</w:t>
      </w:r>
      <w:r>
        <w:rPr>
          <w:rFonts w:ascii="Georgia" w:eastAsia="Georgia" w:hAnsi="Georgia" w:cs="Georgia"/>
          <w:color w:val="000000"/>
          <w:spacing w:val="2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y</w:t>
      </w:r>
      <w:r>
        <w:rPr>
          <w:rFonts w:ascii="Georgia" w:eastAsia="Georgia" w:hAnsi="Georgia" w:cs="Georgia"/>
          <w:color w:val="000000"/>
          <w:sz w:val="20"/>
          <w:szCs w:val="20"/>
        </w:rPr>
        <w:t>jął</w:t>
      </w:r>
      <w:r>
        <w:rPr>
          <w:rFonts w:ascii="Georgia" w:eastAsia="Georgia" w:hAnsi="Georgia" w:cs="Georgia"/>
          <w:color w:val="000000"/>
          <w:spacing w:val="2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100%</w:t>
      </w:r>
      <w:r>
        <w:rPr>
          <w:rFonts w:ascii="Georgia" w:eastAsia="Georgia" w:hAnsi="Georgia" w:cs="Georgia"/>
          <w:color w:val="000000"/>
          <w:spacing w:val="2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ceny.</w:t>
      </w:r>
      <w:r>
        <w:rPr>
          <w:rFonts w:ascii="Georgia" w:eastAsia="Georgia" w:hAnsi="Georgia" w:cs="Georgia"/>
          <w:color w:val="000000"/>
          <w:spacing w:val="2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Oferta</w:t>
      </w:r>
      <w:r>
        <w:rPr>
          <w:rFonts w:ascii="Georgia" w:eastAsia="Georgia" w:hAnsi="Georgia" w:cs="Georgia"/>
          <w:color w:val="000000"/>
          <w:spacing w:val="2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2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naj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iższą</w:t>
      </w:r>
      <w:r>
        <w:rPr>
          <w:rFonts w:ascii="Georgia" w:eastAsia="Georgia" w:hAnsi="Georgia" w:cs="Georgia"/>
          <w:color w:val="000000"/>
          <w:spacing w:val="28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cena</w:t>
      </w:r>
      <w:r>
        <w:rPr>
          <w:rFonts w:ascii="Georgia" w:eastAsia="Georgia" w:hAnsi="Georgia" w:cs="Georgia"/>
          <w:color w:val="000000"/>
          <w:spacing w:val="2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stanie</w:t>
      </w:r>
      <w:r>
        <w:rPr>
          <w:rFonts w:ascii="Georgia" w:eastAsia="Georgia" w:hAnsi="Georgia" w:cs="Georgia"/>
          <w:color w:val="000000"/>
          <w:spacing w:val="2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za</w:t>
      </w:r>
      <w:r>
        <w:rPr>
          <w:rFonts w:ascii="Georgia" w:eastAsia="Georgia" w:hAnsi="Georgia" w:cs="Georgia"/>
          <w:color w:val="000000"/>
          <w:spacing w:val="2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t</w:t>
      </w:r>
      <w:r>
        <w:rPr>
          <w:rFonts w:ascii="Georgia" w:eastAsia="Georgia" w:hAnsi="Georgia" w:cs="Georgia"/>
          <w:color w:val="000000"/>
          <w:sz w:val="20"/>
          <w:szCs w:val="20"/>
        </w:rPr>
        <w:t>ym uznana za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najkorzystn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ejszą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dany oferent otrzyma rea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z w:val="20"/>
          <w:szCs w:val="20"/>
        </w:rPr>
        <w:t>izację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dan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j usługi.</w:t>
      </w:r>
    </w:p>
    <w:p w:rsidR="004D105F" w:rsidRDefault="004D105F" w:rsidP="004D105F">
      <w:pPr>
        <w:spacing w:after="22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40" w:lineRule="auto"/>
        <w:ind w:left="4" w:right="-20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IV.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MIEJ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S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CE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ORAZ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TERMIN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SK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Ł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ADAN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I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F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ERT</w:t>
      </w:r>
    </w:p>
    <w:p w:rsidR="004D105F" w:rsidRPr="004D105F" w:rsidRDefault="004D105F" w:rsidP="004D105F">
      <w:pPr>
        <w:widowControl w:val="0"/>
        <w:tabs>
          <w:tab w:val="left" w:pos="969"/>
          <w:tab w:val="left" w:pos="2033"/>
          <w:tab w:val="left" w:pos="2803"/>
          <w:tab w:val="left" w:pos="4188"/>
          <w:tab w:val="left" w:pos="4865"/>
          <w:tab w:val="left" w:pos="6706"/>
          <w:tab w:val="left" w:pos="7761"/>
        </w:tabs>
        <w:spacing w:before="39" w:line="274" w:lineRule="auto"/>
        <w:ind w:left="4" w:right="547"/>
        <w:jc w:val="both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p</w:t>
      </w:r>
      <w:r>
        <w:rPr>
          <w:rFonts w:ascii="Georgia" w:eastAsia="Georgia" w:hAnsi="Georgia" w:cs="Georgia"/>
          <w:color w:val="000000"/>
          <w:sz w:val="20"/>
          <w:szCs w:val="20"/>
        </w:rPr>
        <w:t>rzejm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prosimy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pacing w:val="1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dostarczenie</w:t>
      </w:r>
      <w:r>
        <w:rPr>
          <w:rFonts w:ascii="Georgia" w:eastAsia="Georgia" w:hAnsi="Georgia" w:cs="Georgia"/>
          <w:color w:val="000000"/>
          <w:spacing w:val="1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y</w:t>
      </w:r>
      <w:r>
        <w:rPr>
          <w:rFonts w:ascii="Georgia" w:eastAsia="Georgia" w:hAnsi="Georgia" w:cs="Georgia"/>
          <w:color w:val="000000"/>
          <w:sz w:val="20"/>
          <w:szCs w:val="20"/>
        </w:rPr>
        <w:t>pełnionego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f</w:t>
      </w:r>
      <w:r>
        <w:rPr>
          <w:rFonts w:ascii="Georgia" w:eastAsia="Georgia" w:hAnsi="Georgia" w:cs="Georgia"/>
          <w:color w:val="000000"/>
          <w:spacing w:val="3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r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larza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s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t</w:t>
      </w:r>
      <w:r>
        <w:rPr>
          <w:rFonts w:ascii="Georgia" w:eastAsia="Georgia" w:hAnsi="Georgia" w:cs="Georgia"/>
          <w:color w:val="000000"/>
          <w:sz w:val="20"/>
          <w:szCs w:val="20"/>
        </w:rPr>
        <w:t>anow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ąc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go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Załąc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>nik</w:t>
      </w:r>
      <w:r>
        <w:rPr>
          <w:rFonts w:ascii="Georgia" w:eastAsia="Georgia" w:hAnsi="Georgia" w:cs="Georgia"/>
          <w:color w:val="000000"/>
          <w:spacing w:val="1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nr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1</w:t>
      </w:r>
      <w:r>
        <w:rPr>
          <w:rFonts w:ascii="Georgia" w:eastAsia="Georgia" w:hAnsi="Georgia" w:cs="Georgia"/>
          <w:color w:val="000000"/>
          <w:spacing w:val="1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os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biście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na adres</w:t>
      </w:r>
      <w:r w:rsidRPr="004D105F">
        <w:t xml:space="preserve"> </w:t>
      </w:r>
      <w:r w:rsidRPr="004D105F">
        <w:rPr>
          <w:rFonts w:ascii="Georgia" w:eastAsia="Georgia" w:hAnsi="Georgia" w:cs="Georgia"/>
          <w:color w:val="000000"/>
          <w:sz w:val="20"/>
          <w:szCs w:val="20"/>
        </w:rPr>
        <w:t>Niepubliczne Przedszkole Artystyczno-Językowe „MAŁY EUROPEJCZYK”</w:t>
      </w:r>
    </w:p>
    <w:p w:rsidR="004D105F" w:rsidRDefault="004D105F" w:rsidP="004D105F">
      <w:pPr>
        <w:widowControl w:val="0"/>
        <w:tabs>
          <w:tab w:val="left" w:pos="969"/>
          <w:tab w:val="left" w:pos="2033"/>
          <w:tab w:val="left" w:pos="2803"/>
          <w:tab w:val="left" w:pos="4188"/>
          <w:tab w:val="left" w:pos="4865"/>
          <w:tab w:val="left" w:pos="6706"/>
          <w:tab w:val="left" w:pos="7761"/>
        </w:tabs>
        <w:spacing w:before="39" w:line="274" w:lineRule="auto"/>
        <w:ind w:left="4" w:right="547"/>
        <w:jc w:val="both"/>
        <w:rPr>
          <w:rFonts w:ascii="Georgia" w:eastAsia="Georgia" w:hAnsi="Georgia" w:cs="Georgia"/>
          <w:color w:val="000000"/>
          <w:sz w:val="20"/>
          <w:szCs w:val="20"/>
        </w:rPr>
      </w:pPr>
      <w:r w:rsidRPr="004D105F">
        <w:rPr>
          <w:rFonts w:ascii="Georgia" w:eastAsia="Georgia" w:hAnsi="Georgia" w:cs="Georgia"/>
          <w:color w:val="000000"/>
          <w:sz w:val="20"/>
          <w:szCs w:val="20"/>
        </w:rPr>
        <w:t>ul. Dąbrowskiego 33, 82-300 Elbląg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lub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przesła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ie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 xml:space="preserve">za pośrednictwem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p</w:t>
      </w:r>
      <w:r>
        <w:rPr>
          <w:rFonts w:ascii="Georgia" w:eastAsia="Georgia" w:hAnsi="Georgia" w:cs="Georgia"/>
          <w:color w:val="000000"/>
          <w:sz w:val="20"/>
          <w:szCs w:val="20"/>
        </w:rPr>
        <w:t>oczty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elektronicz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j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: </w:t>
      </w:r>
      <w:hyperlink r:id="rId9">
        <w:r w:rsidRPr="004D105F">
          <w:rPr>
            <w:rFonts w:ascii="Georgia" w:eastAsia="Georgia" w:hAnsi="Georgia" w:cs="Georgia"/>
            <w:b/>
            <w:bCs/>
            <w:color w:val="000000"/>
            <w:sz w:val="20"/>
            <w:szCs w:val="20"/>
          </w:rPr>
          <w:t xml:space="preserve"> zlobek-europejczyk@o2.pl</w:t>
        </w:r>
        <w:r>
          <w:rPr>
            <w:rFonts w:ascii="Georgia" w:eastAsia="Georgia" w:hAnsi="Georgia" w:cs="Georgia"/>
            <w:color w:val="000000"/>
            <w:sz w:val="20"/>
            <w:szCs w:val="20"/>
          </w:rPr>
          <w:t>,</w:t>
        </w:r>
        <w:r>
          <w:rPr>
            <w:rFonts w:ascii="Georgia" w:eastAsia="Georgia" w:hAnsi="Georgia" w:cs="Georgia"/>
            <w:color w:val="000000"/>
            <w:spacing w:val="-1"/>
            <w:sz w:val="20"/>
            <w:szCs w:val="20"/>
          </w:rPr>
          <w:t xml:space="preserve"> </w:t>
        </w:r>
      </w:hyperlink>
      <w:r>
        <w:rPr>
          <w:rFonts w:ascii="Georgia" w:eastAsia="Georgia" w:hAnsi="Georgia" w:cs="Georgia"/>
          <w:color w:val="000000"/>
          <w:sz w:val="20"/>
          <w:szCs w:val="20"/>
        </w:rPr>
        <w:t>najpóźn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ej do d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ia</w:t>
      </w:r>
      <w:r>
        <w:rPr>
          <w:rFonts w:ascii="Georgia" w:eastAsia="Georgia" w:hAnsi="Georgia" w:cs="Georgia"/>
          <w:color w:val="000000"/>
          <w:spacing w:val="47"/>
          <w:sz w:val="20"/>
          <w:szCs w:val="20"/>
        </w:rPr>
        <w:t xml:space="preserve"> </w:t>
      </w:r>
      <w:r w:rsidR="005F64D3">
        <w:rPr>
          <w:rFonts w:ascii="Georgia" w:eastAsia="Georgia" w:hAnsi="Georgia" w:cs="Georgia"/>
          <w:b/>
          <w:bCs/>
          <w:color w:val="000000"/>
          <w:sz w:val="20"/>
          <w:szCs w:val="20"/>
        </w:rPr>
        <w:t>30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.10.2020r.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do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godz.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2"/>
          <w:sz w:val="20"/>
          <w:szCs w:val="20"/>
        </w:rPr>
        <w:t>1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0:00</w:t>
      </w:r>
      <w:r>
        <w:rPr>
          <w:rFonts w:ascii="Georgia" w:eastAsia="Georgia" w:hAnsi="Georgia" w:cs="Georgia"/>
          <w:color w:val="000000"/>
          <w:sz w:val="20"/>
          <w:szCs w:val="20"/>
        </w:rPr>
        <w:t>.</w:t>
      </w:r>
    </w:p>
    <w:p w:rsidR="004D105F" w:rsidRDefault="004D105F" w:rsidP="004D105F">
      <w:pPr>
        <w:spacing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spacing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spacing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spacing w:after="89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poważ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an</w:t>
      </w:r>
      <w:r>
        <w:rPr>
          <w:rFonts w:ascii="Georgia" w:eastAsia="Georgia" w:hAnsi="Georgia" w:cs="Georgia"/>
          <w:color w:val="000000"/>
          <w:sz w:val="20"/>
          <w:szCs w:val="20"/>
        </w:rPr>
        <w:t>iem</w:t>
      </w: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 xml:space="preserve">Wioleta </w:t>
      </w:r>
      <w:proofErr w:type="spellStart"/>
      <w:r>
        <w:rPr>
          <w:rFonts w:ascii="Georgia" w:eastAsia="Georgia" w:hAnsi="Georgia" w:cs="Georgia"/>
          <w:color w:val="000000"/>
          <w:sz w:val="20"/>
          <w:szCs w:val="20"/>
        </w:rPr>
        <w:t>Stępczyńska</w:t>
      </w:r>
      <w:proofErr w:type="spellEnd"/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 xml:space="preserve">Kierownik projektu </w:t>
      </w: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5849"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right="-20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40" w:lineRule="auto"/>
        <w:ind w:left="64" w:right="-20"/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ZAŁĄCZNIK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2"/>
          <w:sz w:val="20"/>
          <w:szCs w:val="20"/>
        </w:rPr>
        <w:t>N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R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1</w:t>
      </w:r>
    </w:p>
    <w:p w:rsidR="004D105F" w:rsidRDefault="004D105F" w:rsidP="004D105F">
      <w:pPr>
        <w:widowControl w:val="0"/>
        <w:spacing w:before="31" w:line="276" w:lineRule="auto"/>
        <w:ind w:right="566"/>
        <w:jc w:val="right"/>
        <w:rPr>
          <w:rFonts w:ascii="Georgia" w:eastAsia="Georgia" w:hAnsi="Georgia" w:cs="Georgia"/>
          <w:i/>
          <w:iCs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……………………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z w:val="20"/>
          <w:szCs w:val="20"/>
        </w:rPr>
        <w:t>……………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.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. 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(Miejscowość,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dat</w:t>
      </w:r>
      <w:r>
        <w:rPr>
          <w:rFonts w:ascii="Georgia" w:eastAsia="Georgia" w:hAnsi="Georgia" w:cs="Georgia"/>
          <w:i/>
          <w:iCs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)</w:t>
      </w:r>
    </w:p>
    <w:p w:rsidR="004D105F" w:rsidRDefault="004D105F" w:rsidP="004D105F">
      <w:pPr>
        <w:widowControl w:val="0"/>
        <w:spacing w:line="276" w:lineRule="auto"/>
        <w:ind w:left="64" w:right="6925"/>
        <w:jc w:val="both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76" w:lineRule="auto"/>
        <w:ind w:left="64" w:right="6925"/>
        <w:jc w:val="both"/>
        <w:rPr>
          <w:rFonts w:ascii="Georgia" w:eastAsia="Georgia" w:hAnsi="Georgia" w:cs="Georgia"/>
          <w:color w:val="000000"/>
          <w:sz w:val="20"/>
          <w:szCs w:val="20"/>
        </w:rPr>
      </w:pPr>
    </w:p>
    <w:p w:rsidR="004D105F" w:rsidRDefault="004D105F" w:rsidP="004D105F">
      <w:pPr>
        <w:widowControl w:val="0"/>
        <w:spacing w:line="276" w:lineRule="auto"/>
        <w:ind w:left="64" w:right="6925"/>
        <w:jc w:val="both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……………………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z w:val="20"/>
          <w:szCs w:val="20"/>
        </w:rPr>
        <w:t>……………………………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z w:val="20"/>
          <w:szCs w:val="20"/>
        </w:rPr>
        <w:t>……………………………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z w:val="20"/>
          <w:szCs w:val="20"/>
        </w:rPr>
        <w:t>………</w:t>
      </w:r>
    </w:p>
    <w:p w:rsidR="004D105F" w:rsidRDefault="004D105F" w:rsidP="004D105F">
      <w:pPr>
        <w:widowControl w:val="0"/>
        <w:spacing w:line="240" w:lineRule="auto"/>
        <w:ind w:left="112" w:right="-20"/>
        <w:rPr>
          <w:rFonts w:ascii="Georgia" w:eastAsia="Georgia" w:hAnsi="Georgia" w:cs="Georgia"/>
          <w:i/>
          <w:iCs/>
          <w:color w:val="000000"/>
          <w:sz w:val="20"/>
          <w:szCs w:val="20"/>
        </w:rPr>
      </w:pP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(Nazwa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iCs/>
          <w:color w:val="000000"/>
          <w:spacing w:val="-1"/>
          <w:sz w:val="20"/>
          <w:szCs w:val="20"/>
        </w:rPr>
        <w:t>f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ir</w:t>
      </w:r>
      <w:r>
        <w:rPr>
          <w:rFonts w:ascii="Georgia" w:eastAsia="Georgia" w:hAnsi="Georgia" w:cs="Georgia"/>
          <w:i/>
          <w:iCs/>
          <w:color w:val="000000"/>
          <w:spacing w:val="1"/>
          <w:sz w:val="20"/>
          <w:szCs w:val="20"/>
        </w:rPr>
        <w:t>m</w:t>
      </w:r>
      <w:r>
        <w:rPr>
          <w:rFonts w:ascii="Georgia" w:eastAsia="Georgia" w:hAnsi="Georgia" w:cs="Georgia"/>
          <w:i/>
          <w:iCs/>
          <w:color w:val="000000"/>
          <w:spacing w:val="-1"/>
          <w:sz w:val="20"/>
          <w:szCs w:val="20"/>
        </w:rPr>
        <w:t>y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/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dane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iCs/>
          <w:color w:val="000000"/>
          <w:spacing w:val="1"/>
          <w:sz w:val="20"/>
          <w:szCs w:val="20"/>
        </w:rPr>
        <w:t>t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eleadresowe)</w:t>
      </w:r>
    </w:p>
    <w:p w:rsidR="004D105F" w:rsidRDefault="004D105F" w:rsidP="004D105F">
      <w:pPr>
        <w:spacing w:after="56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40" w:lineRule="auto"/>
        <w:ind w:left="3638" w:right="-20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For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mu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l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arz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2"/>
          <w:sz w:val="20"/>
          <w:szCs w:val="20"/>
        </w:rPr>
        <w:t>c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en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owy</w:t>
      </w:r>
    </w:p>
    <w:p w:rsidR="004D105F" w:rsidRDefault="004D105F" w:rsidP="004D105F">
      <w:pPr>
        <w:spacing w:after="54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76" w:lineRule="auto"/>
        <w:ind w:left="64" w:right="545"/>
        <w:jc w:val="both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8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p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-2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ed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na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rozezn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ie</w:t>
      </w:r>
      <w:r>
        <w:rPr>
          <w:rFonts w:ascii="Georgia" w:eastAsia="Georgia" w:hAnsi="Georgia" w:cs="Georgia"/>
          <w:color w:val="000000"/>
          <w:spacing w:val="8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cenowe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na</w:t>
      </w:r>
      <w:r>
        <w:rPr>
          <w:rFonts w:ascii="Georgia" w:eastAsia="Georgia" w:hAnsi="Georgia" w:cs="Georgia"/>
          <w:color w:val="000000"/>
          <w:spacing w:val="14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dostawę</w:t>
      </w:r>
      <w:r w:rsidRPr="004D105F">
        <w:rPr>
          <w:rFonts w:ascii="Georgia" w:eastAsia="Georgia" w:hAnsi="Georgia" w:cs="Georgia"/>
          <w:b/>
          <w:bCs/>
          <w:color w:val="000000"/>
          <w:sz w:val="20"/>
          <w:szCs w:val="20"/>
        </w:rPr>
        <w:t xml:space="preserve"> wózków spacerowych, wieloosobowych w ramach projektu pn. Niepubliczny żłobek Mały Europejczyk o numerze RPWM.10.04.00-28-0007/19 </w:t>
      </w:r>
      <w:r w:rsidRPr="004D105F">
        <w:rPr>
          <w:rFonts w:ascii="Georgia" w:eastAsia="Georgia" w:hAnsi="Georgia" w:cs="Georgia"/>
          <w:bCs/>
          <w:color w:val="000000"/>
          <w:sz w:val="20"/>
          <w:szCs w:val="20"/>
        </w:rPr>
        <w:t>w ramach Regionalnego Programu Operacyjnego Warmia i Mazury na lata 2014-2020 Oś priorytetowa 10.00.00 Regionalny rynek pracy, Działanie 10.04.00 Pomoc w powrocie lub wejściu na rynek pracy osobom sprawującym opiekę nad dziećmi do lat 3, Nr Priorytetu Inwestycyjnego: 8iv - Równość mężczyzn i kobiet we wszystkich dziedzinach, w tym dostęp do zatrudnienia, rozwój kariery, godzenie życia zawodowego i prywatnego oraz promowanie równości wynagrodzeń za taką samą pracę</w:t>
      </w:r>
      <w:r>
        <w:rPr>
          <w:rFonts w:ascii="Georgia" w:eastAsia="Georgia" w:hAnsi="Georgia" w:cs="Georgia"/>
          <w:color w:val="000000"/>
          <w:sz w:val="20"/>
          <w:szCs w:val="20"/>
        </w:rPr>
        <w:t>, w ramach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rozezna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ia ry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pon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ż</w:t>
      </w:r>
      <w:r>
        <w:rPr>
          <w:rFonts w:ascii="Georgia" w:eastAsia="Georgia" w:hAnsi="Georgia" w:cs="Georgia"/>
          <w:color w:val="000000"/>
          <w:sz w:val="20"/>
          <w:szCs w:val="20"/>
        </w:rPr>
        <w:t>ej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przedsta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z w:val="20"/>
          <w:szCs w:val="20"/>
        </w:rPr>
        <w:t>iamy</w:t>
      </w:r>
      <w:r>
        <w:rPr>
          <w:rFonts w:ascii="Georgia" w:eastAsia="Georgia" w:hAnsi="Georgia" w:cs="Georgia"/>
          <w:color w:val="000000"/>
          <w:spacing w:val="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of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rowaną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c</w:t>
      </w:r>
      <w:r>
        <w:rPr>
          <w:rFonts w:ascii="Georgia" w:eastAsia="Georgia" w:hAnsi="Georgia" w:cs="Georgia"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ę real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zac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j</w:t>
      </w:r>
      <w:r>
        <w:rPr>
          <w:rFonts w:ascii="Georgia" w:eastAsia="Georgia" w:hAnsi="Georgia" w:cs="Georgia"/>
          <w:color w:val="000000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przedmiotu zamówie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ia:</w:t>
      </w:r>
    </w:p>
    <w:p w:rsidR="004D105F" w:rsidRDefault="004D105F" w:rsidP="004D105F">
      <w:pPr>
        <w:spacing w:after="22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76" w:lineRule="auto"/>
        <w:ind w:left="64" w:right="528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Szacowna</w:t>
      </w:r>
      <w:r>
        <w:rPr>
          <w:rFonts w:ascii="Georgia" w:eastAsia="Georgia" w:hAnsi="Georgia" w:cs="Georgia"/>
          <w:color w:val="000000"/>
          <w:spacing w:val="17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cena</w:t>
      </w:r>
      <w:r>
        <w:rPr>
          <w:rFonts w:ascii="Georgia" w:eastAsia="Georgia" w:hAnsi="Georgia" w:cs="Georgia"/>
          <w:color w:val="000000"/>
          <w:spacing w:val="17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obe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j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mująca</w:t>
      </w:r>
      <w:r>
        <w:rPr>
          <w:rFonts w:ascii="Georgia" w:eastAsia="Georgia" w:hAnsi="Georgia" w:cs="Georgia"/>
          <w:color w:val="000000"/>
          <w:spacing w:val="17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2"/>
          <w:sz w:val="20"/>
          <w:szCs w:val="20"/>
        </w:rPr>
        <w:t>c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a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ły</w:t>
      </w:r>
      <w:r>
        <w:rPr>
          <w:rFonts w:ascii="Georgia" w:eastAsia="Georgia" w:hAnsi="Georgia" w:cs="Georgia"/>
          <w:color w:val="000000"/>
          <w:spacing w:val="16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przedmiot</w:t>
      </w:r>
      <w:r>
        <w:rPr>
          <w:rFonts w:ascii="Georgia" w:eastAsia="Georgia" w:hAnsi="Georgia" w:cs="Georgia"/>
          <w:color w:val="000000"/>
          <w:spacing w:val="16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2"/>
          <w:sz w:val="20"/>
          <w:szCs w:val="20"/>
        </w:rPr>
        <w:t>z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mówienia</w:t>
      </w:r>
      <w:r>
        <w:rPr>
          <w:rFonts w:ascii="Georgia" w:eastAsia="Georgia" w:hAnsi="Georgia" w:cs="Georgia"/>
          <w:color w:val="000000"/>
          <w:spacing w:val="16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z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godnie</w:t>
      </w:r>
      <w:r>
        <w:rPr>
          <w:rFonts w:ascii="Georgia" w:eastAsia="Georgia" w:hAnsi="Georgia" w:cs="Georgia"/>
          <w:color w:val="000000"/>
          <w:spacing w:val="16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17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b/>
          <w:bCs/>
          <w:color w:val="000000"/>
          <w:spacing w:val="2"/>
          <w:sz w:val="20"/>
          <w:szCs w:val="20"/>
        </w:rPr>
        <w:t>p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isem</w:t>
      </w:r>
      <w:r>
        <w:rPr>
          <w:rFonts w:ascii="Georgia" w:eastAsia="Georgia" w:hAnsi="Georgia" w:cs="Georgia"/>
          <w:color w:val="000000"/>
          <w:spacing w:val="17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17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specyfikacją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wynosi:</w:t>
      </w:r>
    </w:p>
    <w:p w:rsidR="004D105F" w:rsidRDefault="004D105F" w:rsidP="004D105F">
      <w:pPr>
        <w:spacing w:after="19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75" w:lineRule="auto"/>
        <w:ind w:left="64" w:right="514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Cena</w:t>
      </w:r>
      <w:r>
        <w:rPr>
          <w:rFonts w:ascii="Georgia" w:eastAsia="Georgia" w:hAnsi="Georgia" w:cs="Georgia"/>
          <w:color w:val="000000"/>
          <w:spacing w:val="122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etto:</w:t>
      </w:r>
      <w:r>
        <w:rPr>
          <w:rFonts w:ascii="Georgia" w:eastAsia="Georgia" w:hAnsi="Georgia" w:cs="Georgia"/>
          <w:color w:val="000000"/>
          <w:spacing w:val="123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……………………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….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.…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……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</w:t>
      </w:r>
      <w:r>
        <w:rPr>
          <w:rFonts w:ascii="Georgia" w:eastAsia="Georgia" w:hAnsi="Georgia" w:cs="Georgia"/>
          <w:color w:val="000000"/>
          <w:spacing w:val="12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2"/>
          <w:sz w:val="20"/>
          <w:szCs w:val="20"/>
        </w:rPr>
        <w:t>P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L</w:t>
      </w:r>
      <w:r>
        <w:rPr>
          <w:rFonts w:ascii="Georgia" w:eastAsia="Georgia" w:hAnsi="Georgia" w:cs="Georgia"/>
          <w:b/>
          <w:bCs/>
          <w:color w:val="000000"/>
          <w:spacing w:val="2"/>
          <w:sz w:val="20"/>
          <w:szCs w:val="20"/>
        </w:rPr>
        <w:t>N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,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s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ł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own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………………………………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……………………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……..…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….</w:t>
      </w:r>
      <w:r>
        <w:rPr>
          <w:rFonts w:ascii="Georgia" w:eastAsia="Georgia" w:hAnsi="Georgia" w:cs="Georgia"/>
          <w:b/>
          <w:bCs/>
          <w:color w:val="000000"/>
          <w:spacing w:val="3"/>
          <w:sz w:val="20"/>
          <w:szCs w:val="20"/>
        </w:rPr>
        <w:t>.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……………..,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Cena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brutt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: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………………………………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…………..……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.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.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PLN,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s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ł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own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………………………………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………………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…………..…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….</w:t>
      </w:r>
      <w:r>
        <w:rPr>
          <w:rFonts w:ascii="Georgia" w:eastAsia="Georgia" w:hAnsi="Georgia" w:cs="Georgia"/>
          <w:b/>
          <w:bCs/>
          <w:color w:val="000000"/>
          <w:spacing w:val="3"/>
          <w:sz w:val="20"/>
          <w:szCs w:val="20"/>
        </w:rPr>
        <w:t>.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……………..,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w tym</w:t>
      </w:r>
    </w:p>
    <w:tbl>
      <w:tblPr>
        <w:tblStyle w:val="Tabela-Siatka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104"/>
        <w:gridCol w:w="840"/>
        <w:gridCol w:w="3427"/>
        <w:gridCol w:w="2268"/>
      </w:tblGrid>
      <w:tr w:rsidR="004D105F" w:rsidRPr="00040E9E" w:rsidTr="00AD18D7">
        <w:tc>
          <w:tcPr>
            <w:tcW w:w="567" w:type="dxa"/>
            <w:shd w:val="clear" w:color="auto" w:fill="FFFF00"/>
            <w:vAlign w:val="center"/>
          </w:tcPr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133FA">
              <w:rPr>
                <w:rFonts w:ascii="Cambria" w:hAnsi="Cambria"/>
                <w:b/>
                <w:sz w:val="18"/>
                <w:szCs w:val="18"/>
              </w:rPr>
              <w:t>Lp.</w:t>
            </w:r>
          </w:p>
        </w:tc>
        <w:tc>
          <w:tcPr>
            <w:tcW w:w="3104" w:type="dxa"/>
            <w:shd w:val="clear" w:color="auto" w:fill="FFFF00"/>
            <w:vAlign w:val="center"/>
          </w:tcPr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133FA">
              <w:rPr>
                <w:rFonts w:ascii="Cambria" w:hAnsi="Cambria"/>
                <w:b/>
                <w:sz w:val="18"/>
                <w:szCs w:val="18"/>
              </w:rPr>
              <w:t>Przedmiot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Zamówienia</w:t>
            </w:r>
          </w:p>
        </w:tc>
        <w:tc>
          <w:tcPr>
            <w:tcW w:w="840" w:type="dxa"/>
            <w:shd w:val="clear" w:color="auto" w:fill="FFFF00"/>
            <w:vAlign w:val="center"/>
          </w:tcPr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133FA">
              <w:rPr>
                <w:rFonts w:ascii="Cambria" w:hAnsi="Cambria"/>
                <w:b/>
                <w:sz w:val="18"/>
                <w:szCs w:val="18"/>
              </w:rPr>
              <w:t>Ilość /j.m.</w:t>
            </w:r>
          </w:p>
        </w:tc>
        <w:tc>
          <w:tcPr>
            <w:tcW w:w="3427" w:type="dxa"/>
            <w:shd w:val="clear" w:color="auto" w:fill="FFFF00"/>
            <w:vAlign w:val="center"/>
          </w:tcPr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133FA">
              <w:rPr>
                <w:rFonts w:ascii="Cambria" w:hAnsi="Cambria"/>
                <w:b/>
                <w:bCs/>
                <w:sz w:val="18"/>
                <w:szCs w:val="18"/>
              </w:rPr>
              <w:t xml:space="preserve">TABELA </w:t>
            </w:r>
            <w:r>
              <w:rPr>
                <w:rFonts w:ascii="Cambria" w:hAnsi="Cambria"/>
                <w:b/>
                <w:bCs/>
                <w:sz w:val="18"/>
                <w:szCs w:val="18"/>
              </w:rPr>
              <w:t>1</w:t>
            </w:r>
            <w:r w:rsidRPr="00F133FA">
              <w:rPr>
                <w:rFonts w:ascii="Cambria" w:hAnsi="Cambria"/>
                <w:b/>
                <w:bCs/>
                <w:sz w:val="18"/>
                <w:szCs w:val="18"/>
              </w:rPr>
              <w:t xml:space="preserve"> - CZĘŚĆ </w:t>
            </w:r>
            <w:r>
              <w:rPr>
                <w:rFonts w:ascii="Cambria" w:hAnsi="Cambria"/>
                <w:b/>
                <w:bCs/>
                <w:sz w:val="18"/>
                <w:szCs w:val="18"/>
              </w:rPr>
              <w:t>1</w:t>
            </w:r>
          </w:p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133FA">
              <w:rPr>
                <w:rFonts w:ascii="Cambria" w:hAnsi="Cambria"/>
                <w:b/>
                <w:bCs/>
                <w:sz w:val="18"/>
                <w:szCs w:val="18"/>
              </w:rPr>
              <w:t>Opis min. parametrów technicznych</w:t>
            </w:r>
            <w:r w:rsidRPr="00F133FA">
              <w:rPr>
                <w:rFonts w:ascii="Cambria" w:hAnsi="Cambria"/>
                <w:b/>
                <w:sz w:val="18"/>
                <w:szCs w:val="18"/>
              </w:rPr>
              <w:t xml:space="preserve"> (poniższe parametry techniczne są minimalnymi wymogami zamawiającego jednocześnie stanowią wskazanie minimalne wymogi dla urządzeń równoważnych)</w:t>
            </w:r>
          </w:p>
        </w:tc>
        <w:tc>
          <w:tcPr>
            <w:tcW w:w="2268" w:type="dxa"/>
            <w:shd w:val="clear" w:color="auto" w:fill="FFFF00"/>
          </w:tcPr>
          <w:p w:rsidR="004D105F" w:rsidRPr="00F133FA" w:rsidRDefault="004D105F" w:rsidP="00AD18D7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Zdjęcie poglądowe</w:t>
            </w:r>
          </w:p>
        </w:tc>
      </w:tr>
      <w:tr w:rsidR="004D105F" w:rsidTr="00AD18D7">
        <w:tc>
          <w:tcPr>
            <w:tcW w:w="567" w:type="dxa"/>
          </w:tcPr>
          <w:p w:rsidR="004D105F" w:rsidRDefault="004D105F" w:rsidP="00AD18D7">
            <w:r>
              <w:t>1</w:t>
            </w:r>
          </w:p>
          <w:p w:rsidR="004D105F" w:rsidRPr="007B67DE" w:rsidRDefault="004D105F" w:rsidP="00AD18D7"/>
        </w:tc>
        <w:tc>
          <w:tcPr>
            <w:tcW w:w="3104" w:type="dxa"/>
          </w:tcPr>
          <w:p w:rsidR="004D105F" w:rsidRPr="00F133FA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 w:rsidRPr="00E75289">
              <w:rPr>
                <w:rFonts w:ascii="Cambria" w:hAnsi="Cambria"/>
                <w:sz w:val="18"/>
                <w:szCs w:val="18"/>
              </w:rPr>
              <w:t xml:space="preserve">Wózek </w:t>
            </w:r>
            <w:r>
              <w:rPr>
                <w:rFonts w:ascii="Cambria" w:hAnsi="Cambria"/>
                <w:sz w:val="18"/>
                <w:szCs w:val="18"/>
              </w:rPr>
              <w:t xml:space="preserve">spacerowy </w:t>
            </w:r>
            <w:r w:rsidRPr="00E75289">
              <w:rPr>
                <w:rFonts w:ascii="Cambria" w:hAnsi="Cambria"/>
                <w:sz w:val="18"/>
                <w:szCs w:val="18"/>
              </w:rPr>
              <w:t>6-osobowy</w:t>
            </w:r>
          </w:p>
        </w:tc>
        <w:tc>
          <w:tcPr>
            <w:tcW w:w="840" w:type="dxa"/>
          </w:tcPr>
          <w:p w:rsidR="004D105F" w:rsidRPr="00F133FA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3427" w:type="dxa"/>
          </w:tcPr>
          <w:p w:rsidR="004D105F" w:rsidRPr="00E75289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</w:t>
            </w:r>
            <w:r w:rsidRPr="00E75289">
              <w:rPr>
                <w:rFonts w:ascii="Cambria" w:hAnsi="Cambria"/>
                <w:sz w:val="18"/>
                <w:szCs w:val="18"/>
              </w:rPr>
              <w:t xml:space="preserve"> Pięciopunktowe, elastyczne pasy dla dzieci o wadze do 22,5 kg</w:t>
            </w:r>
          </w:p>
          <w:p w:rsidR="004D105F" w:rsidRPr="00E75289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- baldachim chroniący </w:t>
            </w:r>
            <w:r w:rsidRPr="00E75289">
              <w:rPr>
                <w:rFonts w:ascii="Cambria" w:hAnsi="Cambria"/>
                <w:sz w:val="18"/>
                <w:szCs w:val="18"/>
              </w:rPr>
              <w:t>dzieci przed warunkami atmosferycznymi i szkodliwym promieniowaniem UV</w:t>
            </w:r>
          </w:p>
          <w:p w:rsidR="004D105F" w:rsidRPr="00E75289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</w:t>
            </w:r>
            <w:r w:rsidRPr="00E75289">
              <w:rPr>
                <w:rFonts w:ascii="Cambria" w:hAnsi="Cambria"/>
                <w:sz w:val="18"/>
                <w:szCs w:val="18"/>
              </w:rPr>
              <w:t xml:space="preserve"> przestrzeń do siedzenia </w:t>
            </w:r>
            <w:r>
              <w:rPr>
                <w:rFonts w:ascii="Cambria" w:hAnsi="Cambria"/>
                <w:sz w:val="18"/>
                <w:szCs w:val="18"/>
              </w:rPr>
              <w:t>dla</w:t>
            </w:r>
            <w:r w:rsidRPr="00E75289">
              <w:rPr>
                <w:rFonts w:ascii="Cambria" w:hAnsi="Cambria"/>
                <w:sz w:val="18"/>
                <w:szCs w:val="18"/>
              </w:rPr>
              <w:t xml:space="preserve"> 6 dzieci do 22,5 kg każde</w:t>
            </w:r>
          </w:p>
          <w:p w:rsidR="004D105F" w:rsidRPr="00E75289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</w:t>
            </w:r>
            <w:r w:rsidRPr="00E75289">
              <w:rPr>
                <w:rFonts w:ascii="Cambria" w:hAnsi="Cambria"/>
                <w:sz w:val="18"/>
                <w:szCs w:val="18"/>
              </w:rPr>
              <w:t xml:space="preserve"> waga </w:t>
            </w:r>
            <w:r>
              <w:rPr>
                <w:rFonts w:ascii="Cambria" w:hAnsi="Cambria"/>
                <w:sz w:val="18"/>
                <w:szCs w:val="18"/>
              </w:rPr>
              <w:t>40-50kg</w:t>
            </w:r>
          </w:p>
          <w:p w:rsidR="004D105F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- wym. 181,6 x 84 x 104,2 cm </w:t>
            </w:r>
          </w:p>
          <w:p w:rsidR="004D105F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</w:t>
            </w:r>
            <w:r w:rsidRPr="008D3BFF">
              <w:rPr>
                <w:rFonts w:ascii="Cambria" w:hAnsi="Cambria"/>
                <w:sz w:val="18"/>
                <w:szCs w:val="18"/>
              </w:rPr>
              <w:t>Dodatkowy ręczny hamulec postojowy dla większego bezpieczeństwa</w:t>
            </w:r>
          </w:p>
          <w:p w:rsidR="004D105F" w:rsidRPr="00F133FA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- automatyczny hamulec, który </w:t>
            </w:r>
            <w:r w:rsidRPr="008D3BFF">
              <w:rPr>
                <w:rFonts w:ascii="Cambria" w:hAnsi="Cambria"/>
                <w:sz w:val="18"/>
                <w:szCs w:val="18"/>
              </w:rPr>
              <w:t>wyłącza s</w:t>
            </w:r>
            <w:r>
              <w:rPr>
                <w:rFonts w:ascii="Cambria" w:hAnsi="Cambria"/>
                <w:sz w:val="18"/>
                <w:szCs w:val="18"/>
              </w:rPr>
              <w:t xml:space="preserve">ię dzięki ruchowi wózka w przód oraz </w:t>
            </w:r>
            <w:r>
              <w:rPr>
                <w:rFonts w:ascii="Cambria" w:hAnsi="Cambria"/>
                <w:sz w:val="18"/>
                <w:szCs w:val="18"/>
              </w:rPr>
              <w:lastRenderedPageBreak/>
              <w:t xml:space="preserve">który włącza się, gdy opiekun nie trzyma wózka </w:t>
            </w:r>
          </w:p>
        </w:tc>
        <w:tc>
          <w:tcPr>
            <w:tcW w:w="2268" w:type="dxa"/>
          </w:tcPr>
          <w:p w:rsidR="004D105F" w:rsidRDefault="004D105F" w:rsidP="00AD18D7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noProof/>
                <w:sz w:val="18"/>
                <w:szCs w:val="18"/>
              </w:rPr>
              <w:lastRenderedPageBreak/>
              <w:drawing>
                <wp:inline distT="0" distB="0" distL="0" distR="0" wp14:anchorId="38F248DC" wp14:editId="41E2041A">
                  <wp:extent cx="1352051" cy="1343025"/>
                  <wp:effectExtent l="0" t="0" r="63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555" cy="13445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105F" w:rsidRDefault="004D105F" w:rsidP="004D105F">
      <w:pPr>
        <w:spacing w:after="56" w:line="240" w:lineRule="exact"/>
        <w:rPr>
          <w:rFonts w:ascii="Georgia" w:eastAsia="Georgia" w:hAnsi="Georgia" w:cs="Georgia"/>
          <w:sz w:val="24"/>
          <w:szCs w:val="24"/>
        </w:rPr>
      </w:pPr>
    </w:p>
    <w:p w:rsidR="009F6A0D" w:rsidRDefault="009F6A0D"/>
    <w:p w:rsidR="004D105F" w:rsidRDefault="004D105F" w:rsidP="004D105F">
      <w:pPr>
        <w:widowControl w:val="0"/>
        <w:spacing w:line="240" w:lineRule="auto"/>
        <w:ind w:left="69" w:right="-20"/>
        <w:rPr>
          <w:rFonts w:ascii="Georgia" w:eastAsia="Georgia" w:hAnsi="Georgia" w:cs="Georgia"/>
          <w:b/>
          <w:bCs/>
          <w:color w:val="000000"/>
          <w:sz w:val="20"/>
          <w:szCs w:val="20"/>
        </w:rPr>
      </w:pP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b/>
          <w:bCs/>
          <w:color w:val="000000"/>
          <w:spacing w:val="-2"/>
          <w:sz w:val="20"/>
          <w:szCs w:val="20"/>
        </w:rPr>
        <w:t>a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l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ca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jest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2"/>
          <w:sz w:val="20"/>
          <w:szCs w:val="20"/>
        </w:rPr>
        <w:t>z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aokr</w:t>
      </w:r>
      <w:r>
        <w:rPr>
          <w:rFonts w:ascii="Georgia" w:eastAsia="Georgia" w:hAnsi="Georgia" w:cs="Georgia"/>
          <w:b/>
          <w:bCs/>
          <w:color w:val="000000"/>
          <w:spacing w:val="-1"/>
          <w:sz w:val="20"/>
          <w:szCs w:val="20"/>
        </w:rPr>
        <w:t>ą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g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le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n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i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szaco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w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anych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w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art</w:t>
      </w:r>
      <w:r>
        <w:rPr>
          <w:rFonts w:ascii="Georgia" w:eastAsia="Georgia" w:hAnsi="Georgia" w:cs="Georgia"/>
          <w:b/>
          <w:bCs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ści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do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dwóch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miejsc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po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 xml:space="preserve"> </w:t>
      </w:r>
      <w:r>
        <w:rPr>
          <w:rFonts w:ascii="Georgia" w:eastAsia="Georgia" w:hAnsi="Georgia" w:cs="Georgia"/>
          <w:b/>
          <w:bCs/>
          <w:color w:val="000000"/>
          <w:sz w:val="20"/>
          <w:szCs w:val="20"/>
        </w:rPr>
        <w:t>przecinku.</w:t>
      </w:r>
    </w:p>
    <w:p w:rsidR="004D105F" w:rsidRDefault="004D105F" w:rsidP="004D105F">
      <w:pPr>
        <w:spacing w:after="55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40" w:lineRule="auto"/>
        <w:ind w:left="69" w:right="-20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Ośw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adczamy,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że:</w:t>
      </w:r>
    </w:p>
    <w:p w:rsidR="004D105F" w:rsidRDefault="004D105F" w:rsidP="004D105F">
      <w:pPr>
        <w:widowControl w:val="0"/>
        <w:spacing w:before="35" w:line="276" w:lineRule="auto"/>
        <w:ind w:left="429" w:right="522" w:hanging="357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1.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Zapoznali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ś</w:t>
      </w:r>
      <w:r>
        <w:rPr>
          <w:rFonts w:ascii="Georgia" w:eastAsia="Georgia" w:hAnsi="Georgia" w:cs="Georgia"/>
          <w:color w:val="000000"/>
          <w:sz w:val="20"/>
          <w:szCs w:val="20"/>
        </w:rPr>
        <w:t>my</w:t>
      </w:r>
      <w:r>
        <w:rPr>
          <w:rFonts w:ascii="Georgia" w:eastAsia="Georgia" w:hAnsi="Georgia" w:cs="Georgia"/>
          <w:color w:val="000000"/>
          <w:spacing w:val="4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się</w:t>
      </w:r>
      <w:r>
        <w:rPr>
          <w:rFonts w:ascii="Georgia" w:eastAsia="Georgia" w:hAnsi="Georgia" w:cs="Georgia"/>
          <w:color w:val="000000"/>
          <w:spacing w:val="4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4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t</w:t>
      </w:r>
      <w:r>
        <w:rPr>
          <w:rFonts w:ascii="Georgia" w:eastAsia="Georgia" w:hAnsi="Georgia" w:cs="Georgia"/>
          <w:color w:val="000000"/>
          <w:sz w:val="20"/>
          <w:szCs w:val="20"/>
        </w:rPr>
        <w:t>reśc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ą</w:t>
      </w:r>
      <w:r>
        <w:rPr>
          <w:rFonts w:ascii="Georgia" w:eastAsia="Georgia" w:hAnsi="Georgia" w:cs="Georgia"/>
          <w:color w:val="000000"/>
          <w:spacing w:val="4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rozeznania</w:t>
      </w:r>
      <w:r>
        <w:rPr>
          <w:rFonts w:ascii="Georgia" w:eastAsia="Georgia" w:hAnsi="Georgia" w:cs="Georgia"/>
          <w:color w:val="000000"/>
          <w:spacing w:val="47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cenowego</w:t>
      </w:r>
      <w:r>
        <w:rPr>
          <w:rFonts w:ascii="Georgia" w:eastAsia="Georgia" w:hAnsi="Georgia" w:cs="Georgia"/>
          <w:color w:val="000000"/>
          <w:spacing w:val="4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4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pacing w:val="4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wnosimy</w:t>
      </w:r>
      <w:r>
        <w:rPr>
          <w:rFonts w:ascii="Georgia" w:eastAsia="Georgia" w:hAnsi="Georgia" w:cs="Georgia"/>
          <w:color w:val="000000"/>
          <w:spacing w:val="4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pacing w:val="4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t</w:t>
      </w:r>
      <w:r>
        <w:rPr>
          <w:rFonts w:ascii="Georgia" w:eastAsia="Georgia" w:hAnsi="Georgia" w:cs="Georgia"/>
          <w:color w:val="000000"/>
          <w:sz w:val="20"/>
          <w:szCs w:val="20"/>
        </w:rPr>
        <w:t>ych</w:t>
      </w:r>
      <w:r>
        <w:rPr>
          <w:rFonts w:ascii="Georgia" w:eastAsia="Georgia" w:hAnsi="Georgia" w:cs="Georgia"/>
          <w:color w:val="000000"/>
          <w:spacing w:val="4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mentów</w:t>
      </w:r>
      <w:r>
        <w:rPr>
          <w:rFonts w:ascii="Georgia" w:eastAsia="Georgia" w:hAnsi="Georgia" w:cs="Georgia"/>
          <w:color w:val="000000"/>
          <w:spacing w:val="4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ż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dny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c</w:t>
      </w:r>
      <w:r>
        <w:rPr>
          <w:rFonts w:ascii="Georgia" w:eastAsia="Georgia" w:hAnsi="Georgia" w:cs="Georgia"/>
          <w:color w:val="000000"/>
          <w:sz w:val="20"/>
          <w:szCs w:val="20"/>
        </w:rPr>
        <w:t>h zastrzeżeń,</w:t>
      </w:r>
    </w:p>
    <w:p w:rsidR="004D105F" w:rsidRDefault="004D105F" w:rsidP="004D105F">
      <w:pPr>
        <w:widowControl w:val="0"/>
        <w:spacing w:line="275" w:lineRule="auto"/>
        <w:ind w:left="429" w:right="518" w:hanging="360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 xml:space="preserve">2.    </w:t>
      </w:r>
      <w:r>
        <w:rPr>
          <w:rFonts w:ascii="Georgia" w:eastAsia="Georgia" w:hAnsi="Georgia" w:cs="Georgia"/>
          <w:color w:val="000000"/>
          <w:spacing w:val="-4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Oferowana</w:t>
      </w:r>
      <w:r>
        <w:rPr>
          <w:rFonts w:ascii="Georgia" w:eastAsia="Georgia" w:hAnsi="Georgia" w:cs="Georgia"/>
          <w:color w:val="000000"/>
          <w:spacing w:val="57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>ez</w:t>
      </w:r>
      <w:r>
        <w:rPr>
          <w:rFonts w:ascii="Georgia" w:eastAsia="Georgia" w:hAnsi="Georgia" w:cs="Georgia"/>
          <w:color w:val="000000"/>
          <w:spacing w:val="5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nas</w:t>
      </w:r>
      <w:r>
        <w:rPr>
          <w:rFonts w:ascii="Georgia" w:eastAsia="Georgia" w:hAnsi="Georgia" w:cs="Georgia"/>
          <w:color w:val="000000"/>
          <w:spacing w:val="57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of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er</w:t>
      </w:r>
      <w:r>
        <w:rPr>
          <w:rFonts w:ascii="Georgia" w:eastAsia="Georgia" w:hAnsi="Georgia" w:cs="Georgia"/>
          <w:color w:val="000000"/>
          <w:sz w:val="20"/>
          <w:szCs w:val="20"/>
        </w:rPr>
        <w:t>ta</w:t>
      </w:r>
      <w:r>
        <w:rPr>
          <w:rFonts w:ascii="Georgia" w:eastAsia="Georgia" w:hAnsi="Georgia" w:cs="Georgia"/>
          <w:color w:val="000000"/>
          <w:spacing w:val="5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spełnia</w:t>
      </w:r>
      <w:r>
        <w:rPr>
          <w:rFonts w:ascii="Georgia" w:eastAsia="Georgia" w:hAnsi="Georgia" w:cs="Georgia"/>
          <w:color w:val="000000"/>
          <w:spacing w:val="5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kreśloną</w:t>
      </w:r>
      <w:r>
        <w:rPr>
          <w:rFonts w:ascii="Georgia" w:eastAsia="Georgia" w:hAnsi="Georgia" w:cs="Georgia"/>
          <w:color w:val="000000"/>
          <w:spacing w:val="5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p</w:t>
      </w:r>
      <w:r>
        <w:rPr>
          <w:rFonts w:ascii="Georgia" w:eastAsia="Georgia" w:hAnsi="Georgia" w:cs="Georgia"/>
          <w:color w:val="000000"/>
          <w:sz w:val="20"/>
          <w:szCs w:val="20"/>
        </w:rPr>
        <w:t>rzez</w:t>
      </w:r>
      <w:r>
        <w:rPr>
          <w:rFonts w:ascii="Georgia" w:eastAsia="Georgia" w:hAnsi="Georgia" w:cs="Georgia"/>
          <w:color w:val="000000"/>
          <w:spacing w:val="5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Zam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ając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go</w:t>
      </w:r>
      <w:r>
        <w:rPr>
          <w:rFonts w:ascii="Georgia" w:eastAsia="Georgia" w:hAnsi="Georgia" w:cs="Georgia"/>
          <w:color w:val="000000"/>
          <w:spacing w:val="5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ja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ość</w:t>
      </w:r>
      <w:r>
        <w:rPr>
          <w:rFonts w:ascii="Georgia" w:eastAsia="Georgia" w:hAnsi="Georgia" w:cs="Georgia"/>
          <w:color w:val="000000"/>
          <w:spacing w:val="58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g</w:t>
      </w:r>
      <w:r>
        <w:rPr>
          <w:rFonts w:ascii="Georgia" w:eastAsia="Georgia" w:hAnsi="Georgia" w:cs="Georgia"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pacing w:val="5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6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opisem przed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z w:val="20"/>
          <w:szCs w:val="20"/>
        </w:rPr>
        <w:t>iotu zamówie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,</w:t>
      </w:r>
    </w:p>
    <w:p w:rsidR="004D105F" w:rsidRDefault="004D105F" w:rsidP="004D105F">
      <w:pPr>
        <w:widowControl w:val="0"/>
        <w:spacing w:line="276" w:lineRule="auto"/>
        <w:ind w:left="429" w:right="517" w:hanging="360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 xml:space="preserve">3.    </w:t>
      </w:r>
      <w:r>
        <w:rPr>
          <w:rFonts w:ascii="Georgia" w:eastAsia="Georgia" w:hAnsi="Georgia" w:cs="Georgia"/>
          <w:color w:val="000000"/>
          <w:spacing w:val="-4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Uważamy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się</w:t>
      </w:r>
      <w:r>
        <w:rPr>
          <w:rFonts w:ascii="Georgia" w:eastAsia="Georgia" w:hAnsi="Georgia" w:cs="Georgia"/>
          <w:color w:val="000000"/>
          <w:spacing w:val="1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za</w:t>
      </w:r>
      <w:r>
        <w:rPr>
          <w:rFonts w:ascii="Georgia" w:eastAsia="Georgia" w:hAnsi="Georgia" w:cs="Georgia"/>
          <w:color w:val="000000"/>
          <w:spacing w:val="1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ązany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c</w:t>
      </w:r>
      <w:r>
        <w:rPr>
          <w:rFonts w:ascii="Georgia" w:eastAsia="Georgia" w:hAnsi="Georgia" w:cs="Georgia"/>
          <w:color w:val="000000"/>
          <w:sz w:val="20"/>
          <w:szCs w:val="20"/>
        </w:rPr>
        <w:t>h</w:t>
      </w:r>
      <w:r>
        <w:rPr>
          <w:rFonts w:ascii="Georgia" w:eastAsia="Georgia" w:hAnsi="Georgia" w:cs="Georgia"/>
          <w:color w:val="000000"/>
          <w:spacing w:val="1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niniejszą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ofertą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na</w:t>
      </w:r>
      <w:r>
        <w:rPr>
          <w:rFonts w:ascii="Georgia" w:eastAsia="Georgia" w:hAnsi="Georgia" w:cs="Georgia"/>
          <w:color w:val="000000"/>
          <w:spacing w:val="1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ok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r</w:t>
      </w:r>
      <w:r>
        <w:rPr>
          <w:rFonts w:ascii="Georgia" w:eastAsia="Georgia" w:hAnsi="Georgia" w:cs="Georgia"/>
          <w:color w:val="000000"/>
          <w:sz w:val="20"/>
          <w:szCs w:val="20"/>
        </w:rPr>
        <w:t>es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ws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azany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zapytaniu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ofe</w:t>
      </w:r>
      <w:r>
        <w:rPr>
          <w:rFonts w:ascii="Georgia" w:eastAsia="Georgia" w:hAnsi="Georgia" w:cs="Georgia"/>
          <w:color w:val="000000"/>
          <w:spacing w:val="8"/>
          <w:sz w:val="20"/>
          <w:szCs w:val="20"/>
        </w:rPr>
        <w:t>r</w:t>
      </w:r>
      <w:r>
        <w:rPr>
          <w:rFonts w:ascii="Georgia" w:eastAsia="Georgia" w:hAnsi="Georgia" w:cs="Georgia"/>
          <w:color w:val="000000"/>
          <w:sz w:val="20"/>
          <w:szCs w:val="20"/>
        </w:rPr>
        <w:t>towym,</w:t>
      </w:r>
      <w:r>
        <w:rPr>
          <w:rFonts w:ascii="Georgia" w:eastAsia="Georgia" w:hAnsi="Georgia" w:cs="Georgia"/>
          <w:color w:val="000000"/>
          <w:spacing w:val="1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tj.</w:t>
      </w:r>
      <w:r>
        <w:rPr>
          <w:rFonts w:ascii="Georgia" w:eastAsia="Georgia" w:hAnsi="Georgia" w:cs="Georgia"/>
          <w:color w:val="000000"/>
          <w:spacing w:val="1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30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z w:val="20"/>
          <w:szCs w:val="20"/>
        </w:rPr>
        <w:t>ni od daty upływu ter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nu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s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ł</w:t>
      </w:r>
      <w:r>
        <w:rPr>
          <w:rFonts w:ascii="Georgia" w:eastAsia="Georgia" w:hAnsi="Georgia" w:cs="Georgia"/>
          <w:color w:val="000000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z w:val="20"/>
          <w:szCs w:val="20"/>
        </w:rPr>
        <w:t>ania ofert,</w:t>
      </w:r>
    </w:p>
    <w:p w:rsidR="004D105F" w:rsidRDefault="004D105F" w:rsidP="004D105F">
      <w:pPr>
        <w:widowControl w:val="0"/>
        <w:tabs>
          <w:tab w:val="left" w:pos="1629"/>
          <w:tab w:val="left" w:pos="2624"/>
          <w:tab w:val="left" w:pos="3539"/>
          <w:tab w:val="left" w:pos="3954"/>
          <w:tab w:val="left" w:pos="5457"/>
          <w:tab w:val="left" w:pos="6584"/>
          <w:tab w:val="left" w:pos="7007"/>
          <w:tab w:val="left" w:pos="8247"/>
        </w:tabs>
        <w:spacing w:line="276" w:lineRule="auto"/>
        <w:ind w:left="429" w:right="516" w:hanging="360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 xml:space="preserve">4.    </w:t>
      </w:r>
      <w:r>
        <w:rPr>
          <w:rFonts w:ascii="Georgia" w:eastAsia="Georgia" w:hAnsi="Georgia" w:cs="Georgia"/>
          <w:color w:val="000000"/>
          <w:spacing w:val="-47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S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p</w:t>
      </w:r>
      <w:r>
        <w:rPr>
          <w:rFonts w:ascii="Georgia" w:eastAsia="Georgia" w:hAnsi="Georgia" w:cs="Georgia"/>
          <w:color w:val="000000"/>
          <w:sz w:val="20"/>
          <w:szCs w:val="20"/>
        </w:rPr>
        <w:t>ełniamy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waru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ki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udziału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w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postępowaniu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o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r</w:t>
      </w:r>
      <w:r>
        <w:rPr>
          <w:rFonts w:ascii="Georgia" w:eastAsia="Georgia" w:hAnsi="Georgia" w:cs="Georgia"/>
          <w:color w:val="000000"/>
          <w:sz w:val="20"/>
          <w:szCs w:val="20"/>
        </w:rPr>
        <w:t>eślone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w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rozez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aniu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c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nowy</w:t>
      </w:r>
      <w:r>
        <w:rPr>
          <w:rFonts w:ascii="Georgia" w:eastAsia="Georgia" w:hAnsi="Georgia" w:cs="Georgia"/>
          <w:color w:val="000000"/>
          <w:spacing w:val="3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z w:val="20"/>
          <w:szCs w:val="20"/>
        </w:rPr>
        <w:t>, a 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szczególnośc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:</w:t>
      </w:r>
    </w:p>
    <w:p w:rsidR="004D105F" w:rsidRDefault="004D105F" w:rsidP="004D105F">
      <w:pPr>
        <w:widowControl w:val="0"/>
        <w:spacing w:line="276" w:lineRule="auto"/>
        <w:ind w:left="497" w:right="526" w:hanging="357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a)</w:t>
      </w:r>
      <w:r>
        <w:rPr>
          <w:rFonts w:ascii="Georgia" w:eastAsia="Georgia" w:hAnsi="Georgia" w:cs="Georgia"/>
          <w:color w:val="000000"/>
          <w:spacing w:val="13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posiadamy</w:t>
      </w:r>
      <w:r>
        <w:rPr>
          <w:rFonts w:ascii="Georgia" w:eastAsia="Georgia" w:hAnsi="Georgia" w:cs="Georgia"/>
          <w:color w:val="000000"/>
          <w:spacing w:val="4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prawnienia</w:t>
      </w:r>
      <w:r>
        <w:rPr>
          <w:rFonts w:ascii="Georgia" w:eastAsia="Georgia" w:hAnsi="Georgia" w:cs="Georgia"/>
          <w:color w:val="000000"/>
          <w:spacing w:val="4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3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pacing w:val="4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wy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onywania</w:t>
      </w:r>
      <w:r>
        <w:rPr>
          <w:rFonts w:ascii="Georgia" w:eastAsia="Georgia" w:hAnsi="Georgia" w:cs="Georgia"/>
          <w:color w:val="000000"/>
          <w:spacing w:val="4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kreślonej</w:t>
      </w:r>
      <w:r>
        <w:rPr>
          <w:rFonts w:ascii="Georgia" w:eastAsia="Georgia" w:hAnsi="Georgia" w:cs="Georgia"/>
          <w:color w:val="000000"/>
          <w:spacing w:val="4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z w:val="20"/>
          <w:szCs w:val="20"/>
        </w:rPr>
        <w:t>ziałalności</w:t>
      </w:r>
      <w:r>
        <w:rPr>
          <w:rFonts w:ascii="Georgia" w:eastAsia="Georgia" w:hAnsi="Georgia" w:cs="Georgia"/>
          <w:color w:val="000000"/>
          <w:spacing w:val="3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b</w:t>
      </w:r>
      <w:r>
        <w:rPr>
          <w:rFonts w:ascii="Georgia" w:eastAsia="Georgia" w:hAnsi="Georgia" w:cs="Georgia"/>
          <w:color w:val="000000"/>
          <w:spacing w:val="38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czynnośc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,</w:t>
      </w:r>
      <w:r>
        <w:rPr>
          <w:rFonts w:ascii="Georgia" w:eastAsia="Georgia" w:hAnsi="Georgia" w:cs="Georgia"/>
          <w:color w:val="000000"/>
          <w:spacing w:val="4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jeże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3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przepisy prawa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nakładają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bo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z w:val="20"/>
          <w:szCs w:val="20"/>
        </w:rPr>
        <w:t>iąz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k ich posiadania,</w:t>
      </w:r>
    </w:p>
    <w:p w:rsidR="004D105F" w:rsidRDefault="004D105F" w:rsidP="004D105F">
      <w:pPr>
        <w:widowControl w:val="0"/>
        <w:spacing w:line="240" w:lineRule="auto"/>
        <w:ind w:left="137" w:right="-20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b</w:t>
      </w:r>
      <w:r>
        <w:rPr>
          <w:rFonts w:ascii="Georgia" w:eastAsia="Georgia" w:hAnsi="Georgia" w:cs="Georgia"/>
          <w:color w:val="000000"/>
          <w:sz w:val="20"/>
          <w:szCs w:val="20"/>
        </w:rPr>
        <w:t>)</w:t>
      </w:r>
      <w:r>
        <w:rPr>
          <w:rFonts w:ascii="Georgia" w:eastAsia="Georgia" w:hAnsi="Georgia" w:cs="Georgia"/>
          <w:color w:val="000000"/>
          <w:spacing w:val="12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nasza syt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acja e</w:t>
      </w:r>
      <w:r>
        <w:rPr>
          <w:rFonts w:ascii="Georgia" w:eastAsia="Georgia" w:hAnsi="Georgia" w:cs="Georgia"/>
          <w:color w:val="000000"/>
          <w:spacing w:val="-2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on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cz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a i f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nsowa umoż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z w:val="20"/>
          <w:szCs w:val="20"/>
        </w:rPr>
        <w:t>iwi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re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al</w:t>
      </w:r>
      <w:r>
        <w:rPr>
          <w:rFonts w:ascii="Georgia" w:eastAsia="Georgia" w:hAnsi="Georgia" w:cs="Georgia"/>
          <w:color w:val="000000"/>
          <w:sz w:val="20"/>
          <w:szCs w:val="20"/>
        </w:rPr>
        <w:t>izację przedmiotu zamówi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nia.</w:t>
      </w:r>
    </w:p>
    <w:p w:rsidR="004D105F" w:rsidRDefault="004D105F" w:rsidP="004D105F">
      <w:pPr>
        <w:widowControl w:val="0"/>
        <w:tabs>
          <w:tab w:val="left" w:pos="1993"/>
          <w:tab w:val="left" w:pos="2430"/>
          <w:tab w:val="left" w:pos="3401"/>
          <w:tab w:val="left" w:pos="5052"/>
          <w:tab w:val="left" w:pos="6198"/>
          <w:tab w:val="left" w:pos="7287"/>
          <w:tab w:val="left" w:pos="7666"/>
          <w:tab w:val="left" w:pos="8505"/>
        </w:tabs>
        <w:spacing w:before="33" w:line="275" w:lineRule="auto"/>
        <w:ind w:left="429" w:right="549" w:hanging="360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5.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Nie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jes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t</w:t>
      </w:r>
      <w:r>
        <w:rPr>
          <w:rFonts w:ascii="Georgia" w:eastAsia="Georgia" w:hAnsi="Georgia" w:cs="Georgia"/>
          <w:color w:val="000000"/>
          <w:sz w:val="20"/>
          <w:szCs w:val="20"/>
        </w:rPr>
        <w:t>eśmy</w:t>
      </w:r>
      <w:r>
        <w:rPr>
          <w:rFonts w:ascii="Georgia" w:eastAsia="Georgia" w:hAnsi="Georgia" w:cs="Georgia"/>
          <w:color w:val="000000"/>
          <w:spacing w:val="1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podm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ot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m/</w:t>
      </w:r>
      <w:r>
        <w:rPr>
          <w:rFonts w:ascii="Georgia" w:eastAsia="Georgia" w:hAnsi="Georgia" w:cs="Georgia"/>
          <w:color w:val="000000"/>
          <w:spacing w:val="1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s.</w:t>
      </w:r>
      <w:r>
        <w:rPr>
          <w:rFonts w:ascii="Georgia" w:eastAsia="Georgia" w:hAnsi="Georgia" w:cs="Georgia"/>
          <w:color w:val="000000"/>
          <w:spacing w:val="1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fizyczną</w:t>
      </w:r>
      <w:r>
        <w:rPr>
          <w:rFonts w:ascii="Georgia" w:eastAsia="Georgia" w:hAnsi="Georgia" w:cs="Georgia"/>
          <w:color w:val="000000"/>
          <w:spacing w:val="1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po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ązanym</w:t>
      </w:r>
      <w:r>
        <w:rPr>
          <w:rFonts w:ascii="Georgia" w:eastAsia="Georgia" w:hAnsi="Georgia" w:cs="Georgia"/>
          <w:color w:val="000000"/>
          <w:spacing w:val="1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s</w:t>
      </w:r>
      <w:r>
        <w:rPr>
          <w:rFonts w:ascii="Georgia" w:eastAsia="Georgia" w:hAnsi="Georgia" w:cs="Georgia"/>
          <w:color w:val="000000"/>
          <w:sz w:val="20"/>
          <w:szCs w:val="20"/>
        </w:rPr>
        <w:t>obowo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1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pi</w:t>
      </w:r>
      <w:r>
        <w:rPr>
          <w:rFonts w:ascii="Georgia" w:eastAsia="Georgia" w:hAnsi="Georgia" w:cs="Georgia"/>
          <w:color w:val="000000"/>
          <w:sz w:val="20"/>
          <w:szCs w:val="20"/>
        </w:rPr>
        <w:t>tałowo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1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Zam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ający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z w:val="20"/>
          <w:szCs w:val="20"/>
        </w:rPr>
        <w:t>.</w:t>
      </w:r>
      <w:r>
        <w:rPr>
          <w:rFonts w:ascii="Georgia" w:eastAsia="Georgia" w:hAnsi="Georgia" w:cs="Georgia"/>
          <w:color w:val="000000"/>
          <w:spacing w:val="1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P</w:t>
      </w:r>
      <w:r>
        <w:rPr>
          <w:rFonts w:ascii="Georgia" w:eastAsia="Georgia" w:hAnsi="Georgia" w:cs="Georgia"/>
          <w:color w:val="000000"/>
          <w:sz w:val="20"/>
          <w:szCs w:val="20"/>
        </w:rPr>
        <w:t>rzez pow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ąz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nia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pitałowe</w:t>
      </w:r>
      <w:r>
        <w:rPr>
          <w:rFonts w:ascii="Georgia" w:eastAsia="Georgia" w:hAnsi="Georgia" w:cs="Georgia"/>
          <w:color w:val="000000"/>
          <w:spacing w:val="1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z w:val="20"/>
          <w:szCs w:val="20"/>
        </w:rPr>
        <w:t>ub</w:t>
      </w:r>
      <w:r>
        <w:rPr>
          <w:rFonts w:ascii="Georgia" w:eastAsia="Georgia" w:hAnsi="Georgia" w:cs="Georgia"/>
          <w:color w:val="000000"/>
          <w:spacing w:val="1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osobowe</w:t>
      </w:r>
      <w:r>
        <w:rPr>
          <w:rFonts w:ascii="Georgia" w:eastAsia="Georgia" w:hAnsi="Georgia" w:cs="Georgia"/>
          <w:color w:val="000000"/>
          <w:spacing w:val="1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ro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>umie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s</w:t>
      </w:r>
      <w:r>
        <w:rPr>
          <w:rFonts w:ascii="Georgia" w:eastAsia="Georgia" w:hAnsi="Georgia" w:cs="Georgia"/>
          <w:color w:val="000000"/>
          <w:sz w:val="20"/>
          <w:szCs w:val="20"/>
        </w:rPr>
        <w:t>ię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wzaj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pacing w:val="5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pacing w:val="1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powiązania</w:t>
      </w:r>
      <w:r>
        <w:rPr>
          <w:rFonts w:ascii="Georgia" w:eastAsia="Georgia" w:hAnsi="Georgia" w:cs="Georgia"/>
          <w:color w:val="000000"/>
          <w:spacing w:val="1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z w:val="20"/>
          <w:szCs w:val="20"/>
        </w:rPr>
        <w:t>iędzy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mawi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jącym</w:t>
      </w:r>
      <w:r>
        <w:rPr>
          <w:rFonts w:ascii="Georgia" w:eastAsia="Georgia" w:hAnsi="Georgia" w:cs="Georgia"/>
          <w:color w:val="000000"/>
          <w:spacing w:val="1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pacing w:val="3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b Oso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b</w:t>
      </w:r>
      <w:r>
        <w:rPr>
          <w:rFonts w:ascii="Georgia" w:eastAsia="Georgia" w:hAnsi="Georgia" w:cs="Georgia"/>
          <w:color w:val="000000"/>
          <w:sz w:val="20"/>
          <w:szCs w:val="20"/>
        </w:rPr>
        <w:t>ami</w:t>
      </w:r>
      <w:r>
        <w:rPr>
          <w:rFonts w:ascii="Georgia" w:eastAsia="Georgia" w:hAnsi="Georgia" w:cs="Georgia"/>
          <w:color w:val="000000"/>
          <w:spacing w:val="7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up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ważni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nymi</w:t>
      </w:r>
      <w:r>
        <w:rPr>
          <w:rFonts w:ascii="Georgia" w:eastAsia="Georgia" w:hAnsi="Georgia" w:cs="Georgia"/>
          <w:color w:val="000000"/>
          <w:spacing w:val="7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pacing w:val="73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zaciąga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ia</w:t>
      </w:r>
      <w:r>
        <w:rPr>
          <w:rFonts w:ascii="Georgia" w:eastAsia="Georgia" w:hAnsi="Georgia" w:cs="Georgia"/>
          <w:color w:val="000000"/>
          <w:spacing w:val="7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bow</w:t>
      </w:r>
      <w:r>
        <w:rPr>
          <w:rFonts w:ascii="Georgia" w:eastAsia="Georgia" w:hAnsi="Georgia" w:cs="Georgia"/>
          <w:color w:val="000000"/>
          <w:spacing w:val="-2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ąz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ń</w:t>
      </w:r>
      <w:r>
        <w:rPr>
          <w:rFonts w:ascii="Georgia" w:eastAsia="Georgia" w:hAnsi="Georgia" w:cs="Georgia"/>
          <w:color w:val="000000"/>
          <w:spacing w:val="7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7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imieniu</w:t>
      </w:r>
      <w:r>
        <w:rPr>
          <w:rFonts w:ascii="Georgia" w:eastAsia="Georgia" w:hAnsi="Georgia" w:cs="Georgia"/>
          <w:color w:val="000000"/>
          <w:spacing w:val="7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Zam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jącego</w:t>
      </w:r>
      <w:r>
        <w:rPr>
          <w:rFonts w:ascii="Georgia" w:eastAsia="Georgia" w:hAnsi="Georgia" w:cs="Georgia"/>
          <w:color w:val="000000"/>
          <w:spacing w:val="74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lub</w:t>
      </w:r>
      <w:r>
        <w:rPr>
          <w:rFonts w:ascii="Georgia" w:eastAsia="Georgia" w:hAnsi="Georgia" w:cs="Georgia"/>
          <w:color w:val="000000"/>
          <w:spacing w:val="7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s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b</w:t>
      </w:r>
      <w:r>
        <w:rPr>
          <w:rFonts w:ascii="Georgia" w:eastAsia="Georgia" w:hAnsi="Georgia" w:cs="Georgia"/>
          <w:color w:val="000000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z w:val="20"/>
          <w:szCs w:val="20"/>
        </w:rPr>
        <w:t>i wy</w:t>
      </w:r>
      <w:r>
        <w:rPr>
          <w:rFonts w:ascii="Georgia" w:eastAsia="Georgia" w:hAnsi="Georgia" w:cs="Georgia"/>
          <w:color w:val="000000"/>
          <w:spacing w:val="-2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on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jącymi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w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imieniu   Zama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z w:val="20"/>
          <w:szCs w:val="20"/>
        </w:rPr>
        <w:t>iającego czynności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zw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ąza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ab/>
        <w:t>przygotowani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m i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p</w:t>
      </w:r>
      <w:r>
        <w:rPr>
          <w:rFonts w:ascii="Georgia" w:eastAsia="Georgia" w:hAnsi="Georgia" w:cs="Georgia"/>
          <w:color w:val="000000"/>
          <w:sz w:val="20"/>
          <w:szCs w:val="20"/>
        </w:rPr>
        <w:t>rzepr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wadzeniem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proce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z w:val="20"/>
          <w:szCs w:val="20"/>
        </w:rPr>
        <w:t>ury wy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b</w:t>
      </w:r>
      <w:r>
        <w:rPr>
          <w:rFonts w:ascii="Georgia" w:eastAsia="Georgia" w:hAnsi="Georgia" w:cs="Georgia"/>
          <w:color w:val="000000"/>
          <w:sz w:val="20"/>
          <w:szCs w:val="20"/>
        </w:rPr>
        <w:t>oru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Wyk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nawcy,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legające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 s</w:t>
      </w:r>
      <w:r>
        <w:rPr>
          <w:rFonts w:ascii="Georgia" w:eastAsia="Georgia" w:hAnsi="Georgia" w:cs="Georgia"/>
          <w:color w:val="000000"/>
          <w:spacing w:val="3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>czególności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:</w:t>
      </w:r>
    </w:p>
    <w:p w:rsidR="004D105F" w:rsidRDefault="004D105F" w:rsidP="004D105F">
      <w:pPr>
        <w:widowControl w:val="0"/>
        <w:spacing w:before="1" w:line="276" w:lineRule="auto"/>
        <w:ind w:left="137" w:right="2565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>a)</w:t>
      </w:r>
      <w:r>
        <w:rPr>
          <w:rFonts w:ascii="Georgia" w:eastAsia="Georgia" w:hAnsi="Georgia" w:cs="Georgia"/>
          <w:color w:val="000000"/>
          <w:spacing w:val="13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uczestniczen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 s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p</w:t>
      </w:r>
      <w:r>
        <w:rPr>
          <w:rFonts w:ascii="Georgia" w:eastAsia="Georgia" w:hAnsi="Georgia" w:cs="Georgia"/>
          <w:color w:val="000000"/>
          <w:sz w:val="20"/>
          <w:szCs w:val="20"/>
        </w:rPr>
        <w:t>ółc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, jako wspóln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s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p</w:t>
      </w:r>
      <w:r>
        <w:rPr>
          <w:rFonts w:ascii="Georgia" w:eastAsia="Georgia" w:hAnsi="Georgia" w:cs="Georgia"/>
          <w:color w:val="000000"/>
          <w:sz w:val="20"/>
          <w:szCs w:val="20"/>
        </w:rPr>
        <w:t>ół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c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y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ej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lub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s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p</w:t>
      </w:r>
      <w:r>
        <w:rPr>
          <w:rFonts w:ascii="Georgia" w:eastAsia="Georgia" w:hAnsi="Georgia" w:cs="Georgia"/>
          <w:color w:val="000000"/>
          <w:sz w:val="20"/>
          <w:szCs w:val="20"/>
        </w:rPr>
        <w:t>ó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ł</w:t>
      </w:r>
      <w:r>
        <w:rPr>
          <w:rFonts w:ascii="Georgia" w:eastAsia="Georgia" w:hAnsi="Georgia" w:cs="Georgia"/>
          <w:color w:val="000000"/>
          <w:sz w:val="20"/>
          <w:szCs w:val="20"/>
        </w:rPr>
        <w:t>ki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os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bowej, </w:t>
      </w:r>
    </w:p>
    <w:p w:rsidR="004D105F" w:rsidRDefault="004D105F" w:rsidP="004D105F">
      <w:pPr>
        <w:widowControl w:val="0"/>
        <w:spacing w:before="1" w:line="276" w:lineRule="auto"/>
        <w:ind w:left="137" w:right="2565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b</w:t>
      </w:r>
      <w:r>
        <w:rPr>
          <w:rFonts w:ascii="Georgia" w:eastAsia="Georgia" w:hAnsi="Georgia" w:cs="Georgia"/>
          <w:color w:val="000000"/>
          <w:sz w:val="20"/>
          <w:szCs w:val="20"/>
        </w:rPr>
        <w:t>)</w:t>
      </w:r>
      <w:r>
        <w:rPr>
          <w:rFonts w:ascii="Georgia" w:eastAsia="Georgia" w:hAnsi="Georgia" w:cs="Georgia"/>
          <w:color w:val="000000"/>
          <w:spacing w:val="12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posiadaniu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co naj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j 5 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%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udziałów lub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z w:val="20"/>
          <w:szCs w:val="20"/>
        </w:rPr>
        <w:t>kcji,</w:t>
      </w:r>
    </w:p>
    <w:p w:rsidR="004D105F" w:rsidRDefault="004D105F" w:rsidP="004D105F">
      <w:pPr>
        <w:widowControl w:val="0"/>
        <w:spacing w:line="275" w:lineRule="auto"/>
        <w:ind w:left="88" w:right="574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z w:val="20"/>
          <w:szCs w:val="20"/>
        </w:rPr>
        <w:t xml:space="preserve">c)    </w:t>
      </w:r>
      <w:r>
        <w:rPr>
          <w:rFonts w:ascii="Georgia" w:eastAsia="Georgia" w:hAnsi="Georgia" w:cs="Georgia"/>
          <w:color w:val="000000"/>
          <w:spacing w:val="-4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p</w:t>
      </w:r>
      <w:r>
        <w:rPr>
          <w:rFonts w:ascii="Georgia" w:eastAsia="Georgia" w:hAnsi="Georgia" w:cs="Georgia"/>
          <w:color w:val="000000"/>
          <w:sz w:val="20"/>
          <w:szCs w:val="20"/>
        </w:rPr>
        <w:t>ełnien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pacing w:val="4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f</w:t>
      </w:r>
      <w:r>
        <w:rPr>
          <w:rFonts w:ascii="Georgia" w:eastAsia="Georgia" w:hAnsi="Georgia" w:cs="Georgia"/>
          <w:color w:val="000000"/>
          <w:spacing w:val="3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cji</w:t>
      </w:r>
      <w:r>
        <w:rPr>
          <w:rFonts w:ascii="Georgia" w:eastAsia="Georgia" w:hAnsi="Georgia" w:cs="Georgia"/>
          <w:color w:val="000000"/>
          <w:spacing w:val="5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czł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pacing w:val="-2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a</w:t>
      </w:r>
      <w:r>
        <w:rPr>
          <w:rFonts w:ascii="Georgia" w:eastAsia="Georgia" w:hAnsi="Georgia" w:cs="Georgia"/>
          <w:color w:val="000000"/>
          <w:spacing w:val="5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organu</w:t>
      </w:r>
      <w:r>
        <w:rPr>
          <w:rFonts w:ascii="Georgia" w:eastAsia="Georgia" w:hAnsi="Georgia" w:cs="Georgia"/>
          <w:color w:val="000000"/>
          <w:spacing w:val="5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nadzorczego</w:t>
      </w:r>
      <w:r>
        <w:rPr>
          <w:rFonts w:ascii="Georgia" w:eastAsia="Georgia" w:hAnsi="Georgia" w:cs="Georgia"/>
          <w:color w:val="000000"/>
          <w:spacing w:val="5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b</w:t>
      </w:r>
      <w:r>
        <w:rPr>
          <w:rFonts w:ascii="Georgia" w:eastAsia="Georgia" w:hAnsi="Georgia" w:cs="Georgia"/>
          <w:color w:val="000000"/>
          <w:spacing w:val="48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z</w:t>
      </w:r>
      <w:r>
        <w:rPr>
          <w:rFonts w:ascii="Georgia" w:eastAsia="Georgia" w:hAnsi="Georgia" w:cs="Georgia"/>
          <w:color w:val="000000"/>
          <w:sz w:val="20"/>
          <w:szCs w:val="20"/>
        </w:rPr>
        <w:t>arzą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z w:val="20"/>
          <w:szCs w:val="20"/>
        </w:rPr>
        <w:t>zającego,</w:t>
      </w:r>
      <w:r>
        <w:rPr>
          <w:rFonts w:ascii="Georgia" w:eastAsia="Georgia" w:hAnsi="Georgia" w:cs="Georgia"/>
          <w:color w:val="000000"/>
          <w:spacing w:val="5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kurenta,</w:t>
      </w:r>
      <w:r>
        <w:rPr>
          <w:rFonts w:ascii="Georgia" w:eastAsia="Georgia" w:hAnsi="Georgia" w:cs="Georgia"/>
          <w:color w:val="000000"/>
          <w:spacing w:val="5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pełnomocnika, pozostawaniu</w:t>
      </w:r>
      <w:r>
        <w:rPr>
          <w:rFonts w:ascii="Georgia" w:eastAsia="Georgia" w:hAnsi="Georgia" w:cs="Georgia"/>
          <w:color w:val="000000"/>
          <w:spacing w:val="4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w    </w:t>
      </w:r>
      <w:r>
        <w:rPr>
          <w:rFonts w:ascii="Georgia" w:eastAsia="Georgia" w:hAnsi="Georgia" w:cs="Georgia"/>
          <w:color w:val="000000"/>
          <w:spacing w:val="-4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związku</w:t>
      </w:r>
      <w:r>
        <w:rPr>
          <w:rFonts w:ascii="Georgia" w:eastAsia="Georgia" w:hAnsi="Georgia" w:cs="Georgia"/>
          <w:color w:val="000000"/>
          <w:spacing w:val="5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m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ał</w:t>
      </w:r>
      <w:r>
        <w:rPr>
          <w:rFonts w:ascii="Georgia" w:eastAsia="Georgia" w:hAnsi="Georgia" w:cs="Georgia"/>
          <w:color w:val="000000"/>
          <w:sz w:val="20"/>
          <w:szCs w:val="20"/>
        </w:rPr>
        <w:t>żeńs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im,</w:t>
      </w:r>
      <w:r>
        <w:rPr>
          <w:rFonts w:ascii="Georgia" w:eastAsia="Georgia" w:hAnsi="Georgia" w:cs="Georgia"/>
          <w:color w:val="000000"/>
          <w:spacing w:val="5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4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stosunku</w:t>
      </w:r>
      <w:r>
        <w:rPr>
          <w:rFonts w:ascii="Georgia" w:eastAsia="Georgia" w:hAnsi="Georgia" w:cs="Georgia"/>
          <w:color w:val="000000"/>
          <w:spacing w:val="5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po</w:t>
      </w:r>
      <w:r>
        <w:rPr>
          <w:rFonts w:ascii="Georgia" w:eastAsia="Georgia" w:hAnsi="Georgia" w:cs="Georgia"/>
          <w:color w:val="000000"/>
          <w:spacing w:val="-2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rewieństwa</w:t>
      </w:r>
      <w:r>
        <w:rPr>
          <w:rFonts w:ascii="Georgia" w:eastAsia="Georgia" w:hAnsi="Georgia" w:cs="Georgia"/>
          <w:color w:val="000000"/>
          <w:spacing w:val="5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lub</w:t>
      </w:r>
      <w:r>
        <w:rPr>
          <w:rFonts w:ascii="Georgia" w:eastAsia="Georgia" w:hAnsi="Georgia" w:cs="Georgia"/>
          <w:color w:val="000000"/>
          <w:spacing w:val="5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powinowactwa</w:t>
      </w:r>
      <w:r>
        <w:rPr>
          <w:rFonts w:ascii="Georgia" w:eastAsia="Georgia" w:hAnsi="Georgia" w:cs="Georgia"/>
          <w:color w:val="000000"/>
          <w:spacing w:val="4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4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li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color w:val="000000"/>
          <w:sz w:val="20"/>
          <w:szCs w:val="20"/>
        </w:rPr>
        <w:t>ii</w:t>
      </w:r>
    </w:p>
    <w:p w:rsidR="004D105F" w:rsidRDefault="004D105F" w:rsidP="004D105F">
      <w:pPr>
        <w:spacing w:after="24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Pr="004D105F" w:rsidRDefault="004D105F" w:rsidP="004D105F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5273CE39" wp14:editId="3FBB4BB4">
                <wp:simplePos x="0" y="0"/>
                <wp:positionH relativeFrom="page">
                  <wp:posOffset>882700</wp:posOffset>
                </wp:positionH>
                <wp:positionV relativeFrom="page">
                  <wp:posOffset>9964673</wp:posOffset>
                </wp:positionV>
                <wp:extent cx="5797041" cy="3047"/>
                <wp:effectExtent l="0" t="0" r="0" b="0"/>
                <wp:wrapNone/>
                <wp:docPr id="23" name="drawingObject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7041" cy="3047"/>
                          <a:chOff x="0" y="0"/>
                          <a:chExt cx="5797041" cy="3047"/>
                        </a:xfrm>
                        <a:noFill/>
                      </wpg:grpSpPr>
                      <wps:wsp>
                        <wps:cNvPr id="24" name="Shape 24"/>
                        <wps:cNvSpPr/>
                        <wps:spPr>
                          <a:xfrm>
                            <a:off x="0" y="0"/>
                            <a:ext cx="579704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7041">
                                <a:moveTo>
                                  <a:pt x="0" y="0"/>
                                </a:moveTo>
                                <a:lnTo>
                                  <a:pt x="5797041" y="0"/>
                                </a:lnTo>
                              </a:path>
                            </a:pathLst>
                          </a:custGeom>
                          <a:noFill/>
                          <a:ln w="1524" cap="flat">
                            <a:solidFill>
                              <a:srgbClr val="8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0" y="3047"/>
                            <a:ext cx="579704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7041">
                                <a:moveTo>
                                  <a:pt x="0" y="0"/>
                                </a:moveTo>
                                <a:lnTo>
                                  <a:pt x="5797041" y="0"/>
                                </a:lnTo>
                              </a:path>
                            </a:pathLst>
                          </a:custGeom>
                          <a:noFill/>
                          <a:ln w="1523" cap="flat">
                            <a:solidFill>
                              <a:srgbClr val="8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0E53AE41" id="drawingObject23" o:spid="_x0000_s1026" style="position:absolute;margin-left:69.5pt;margin-top:784.6pt;width:456.45pt;height:.25pt;z-index:-251656192;mso-position-horizontal-relative:page;mso-position-vertical-relative:page" coordsize="57970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" o:allowincell="f">
                <v:shape id="Shape 24" o:spid="_x0000_s1027" style="position:absolute;width:57970;height:0;visibility:visible;mso-wrap-style:square;v-text-anchor:top" coordsize="579704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2l5cQA&#10;AADbAAAADwAAAGRycy9kb3ducmV2LnhtbESPT2vCQBTE7wW/w/KEXopuKm2R6CpWKvbqn4u3Z/aZ&#10;hGTfi9k1xm/fLRR6HGbmN8x82btaddT6UtjA6zgBRZyJLTk3cDxsRlNQPiBbrIXJwIM8LBeDpzmm&#10;Vu68o24fchUh7FM0UITQpFr7rCCHfiwNcfQu0joMUba5ti3eI9zVepIkH9phyXGhwIbWBWXV/uYM&#10;nHenw6n+7LF6ucoXi2yn79etMc/DfjUDFagP/+G/9rc1MHmD3y/xB+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9peXEAAAA2wAAAA8AAAAAAAAAAAAAAAAAmAIAAGRycy9k&#10;b3ducmV2LnhtbFBLBQYAAAAABAAEAPUAAACJAwAAAAA=&#10;" path="m,l5797041,e" filled="f" strokecolor="maroon" strokeweight=".12pt">
                  <v:path arrowok="t" textboxrect="0,0,5797041,0"/>
                </v:shape>
                <v:shape id="Shape 25" o:spid="_x0000_s1028" style="position:absolute;top:30;width:57970;height:0;visibility:visible;mso-wrap-style:square;v-text-anchor:top" coordsize="579704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wc5MMA&#10;AADbAAAADwAAAGRycy9kb3ducmV2LnhtbESPQUvDQBSE7wX/w/IEb+0mAUuJ3RYVhRIo2NSDx0f2&#10;NRvMvg3ZZxP/vSsIHoeZ+YbZ7mffqyuNsQtsIF9loIibYDtuDbyfX5cbUFGQLfaBycA3RdjvbhZb&#10;LG2Y+ETXWlqVIBxLNOBEhlLr2DjyGFdhIE7eJYweJcmx1XbEKcF9r4ssW2uPHacFhwM9O2o+6y9v&#10;oHrJJf+4OJahcE/V23Q4zlUw5u52fnwAJTTLf/ivfbAGinv4/ZJ+gN7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Qwc5MMAAADbAAAADwAAAAAAAAAAAAAAAACYAgAAZHJzL2Rv&#10;d25yZXYueG1sUEsFBgAAAAAEAAQA9QAAAIgDAAAAAA==&#10;" path="m,l5797041,e" filled="f" strokecolor="maroon" strokeweight=".04231mm">
                  <v:path arrowok="t" textboxrect="0,0,5797041,0"/>
                </v:shape>
                <w10:wrap anchorx="page" anchory="page"/>
              </v:group>
            </w:pict>
          </mc:Fallback>
        </mc:AlternateContent>
      </w:r>
      <w:r>
        <w:rPr>
          <w:rFonts w:ascii="Georgia" w:eastAsia="Georgia" w:hAnsi="Georgia" w:cs="Georgia"/>
          <w:color w:val="000000"/>
          <w:sz w:val="20"/>
          <w:szCs w:val="20"/>
        </w:rPr>
        <w:t>prostej,</w:t>
      </w:r>
      <w:r>
        <w:rPr>
          <w:rFonts w:ascii="Georgia" w:eastAsia="Georgia" w:hAnsi="Georgia" w:cs="Georgia"/>
          <w:color w:val="000000"/>
          <w:spacing w:val="18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po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rewieństwa</w:t>
      </w:r>
      <w:r>
        <w:rPr>
          <w:rFonts w:ascii="Georgia" w:eastAsia="Georgia" w:hAnsi="Georgia" w:cs="Georgia"/>
          <w:color w:val="000000"/>
          <w:spacing w:val="18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d</w:t>
      </w:r>
      <w:r>
        <w:rPr>
          <w:rFonts w:ascii="Georgia" w:eastAsia="Georgia" w:hAnsi="Georgia" w:cs="Georgia"/>
          <w:color w:val="000000"/>
          <w:sz w:val="20"/>
          <w:szCs w:val="20"/>
        </w:rPr>
        <w:t>r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g</w:t>
      </w:r>
      <w:r>
        <w:rPr>
          <w:rFonts w:ascii="Georgia" w:eastAsia="Georgia" w:hAnsi="Georgia" w:cs="Georgia"/>
          <w:color w:val="000000"/>
          <w:spacing w:val="-2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e</w:t>
      </w:r>
      <w:r>
        <w:rPr>
          <w:rFonts w:ascii="Georgia" w:eastAsia="Georgia" w:hAnsi="Georgia" w:cs="Georgia"/>
          <w:color w:val="000000"/>
          <w:sz w:val="20"/>
          <w:szCs w:val="20"/>
        </w:rPr>
        <w:t>go</w:t>
      </w:r>
      <w:r>
        <w:rPr>
          <w:rFonts w:ascii="Georgia" w:eastAsia="Georgia" w:hAnsi="Georgia" w:cs="Georgia"/>
          <w:color w:val="000000"/>
          <w:spacing w:val="1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stopnia</w:t>
      </w:r>
      <w:r>
        <w:rPr>
          <w:rFonts w:ascii="Georgia" w:eastAsia="Georgia" w:hAnsi="Georgia" w:cs="Georgia"/>
          <w:color w:val="000000"/>
          <w:spacing w:val="1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pacing w:val="3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b</w:t>
      </w:r>
      <w:r>
        <w:rPr>
          <w:rFonts w:ascii="Georgia" w:eastAsia="Georgia" w:hAnsi="Georgia" w:cs="Georgia"/>
          <w:color w:val="000000"/>
          <w:spacing w:val="17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powino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z w:val="20"/>
          <w:szCs w:val="20"/>
        </w:rPr>
        <w:t>ac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t</w:t>
      </w:r>
      <w:r>
        <w:rPr>
          <w:rFonts w:ascii="Georgia" w:eastAsia="Georgia" w:hAnsi="Georgia" w:cs="Georgia"/>
          <w:color w:val="000000"/>
          <w:sz w:val="20"/>
          <w:szCs w:val="20"/>
        </w:rPr>
        <w:t>wa</w:t>
      </w:r>
      <w:r>
        <w:rPr>
          <w:rFonts w:ascii="Georgia" w:eastAsia="Georgia" w:hAnsi="Georgia" w:cs="Georgia"/>
          <w:color w:val="000000"/>
          <w:spacing w:val="15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drugiego</w:t>
      </w:r>
      <w:r>
        <w:rPr>
          <w:rFonts w:ascii="Georgia" w:eastAsia="Georgia" w:hAnsi="Georgia" w:cs="Georgia"/>
          <w:color w:val="000000"/>
          <w:spacing w:val="16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st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o</w:t>
      </w:r>
      <w:r>
        <w:rPr>
          <w:rFonts w:ascii="Georgia" w:eastAsia="Georgia" w:hAnsi="Georgia" w:cs="Georgia"/>
          <w:color w:val="000000"/>
          <w:sz w:val="20"/>
          <w:szCs w:val="20"/>
        </w:rPr>
        <w:t>pnia</w:t>
      </w:r>
      <w:r>
        <w:rPr>
          <w:rFonts w:ascii="Georgia" w:eastAsia="Georgia" w:hAnsi="Georgia" w:cs="Georgia"/>
          <w:color w:val="000000"/>
          <w:spacing w:val="18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w</w:t>
      </w:r>
      <w:r>
        <w:rPr>
          <w:rFonts w:ascii="Georgia" w:eastAsia="Georgia" w:hAnsi="Georgia" w:cs="Georgia"/>
          <w:color w:val="000000"/>
          <w:spacing w:val="18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z w:val="20"/>
          <w:szCs w:val="20"/>
        </w:rPr>
        <w:t>in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z w:val="20"/>
          <w:szCs w:val="20"/>
        </w:rPr>
        <w:t>i</w:t>
      </w:r>
      <w:r>
        <w:rPr>
          <w:rFonts w:ascii="Georgia" w:eastAsia="Georgia" w:hAnsi="Georgia" w:cs="Georgia"/>
          <w:color w:val="000000"/>
          <w:spacing w:val="19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bocznej</w:t>
      </w:r>
      <w:r>
        <w:rPr>
          <w:rFonts w:ascii="Georgia" w:eastAsia="Georgia" w:hAnsi="Georgia" w:cs="Georgia"/>
          <w:color w:val="000000"/>
          <w:spacing w:val="17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z w:val="20"/>
          <w:szCs w:val="20"/>
        </w:rPr>
        <w:t>b w stosun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u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przy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s</w:t>
      </w:r>
      <w:r>
        <w:rPr>
          <w:rFonts w:ascii="Georgia" w:eastAsia="Georgia" w:hAnsi="Georgia" w:cs="Georgia"/>
          <w:color w:val="000000"/>
          <w:sz w:val="20"/>
          <w:szCs w:val="20"/>
        </w:rPr>
        <w:t>posobienia, opieki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lub 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k</w:t>
      </w:r>
      <w:r>
        <w:rPr>
          <w:rFonts w:ascii="Georgia" w:eastAsia="Georgia" w:hAnsi="Georgia" w:cs="Georgia"/>
          <w:color w:val="000000"/>
          <w:sz w:val="20"/>
          <w:szCs w:val="20"/>
        </w:rPr>
        <w:t>urate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l</w:t>
      </w:r>
      <w:r>
        <w:rPr>
          <w:rFonts w:ascii="Georgia" w:eastAsia="Georgia" w:hAnsi="Georgia" w:cs="Georgia"/>
          <w:color w:val="000000"/>
          <w:sz w:val="20"/>
          <w:szCs w:val="20"/>
        </w:rPr>
        <w:t>i.</w:t>
      </w:r>
    </w:p>
    <w:p w:rsidR="004D105F" w:rsidRDefault="004D105F" w:rsidP="004D105F">
      <w:pPr>
        <w:spacing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spacing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spacing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spacing w:after="84" w:line="240" w:lineRule="exact"/>
        <w:rPr>
          <w:rFonts w:ascii="Georgia" w:eastAsia="Georgia" w:hAnsi="Georgia" w:cs="Georgia"/>
          <w:sz w:val="24"/>
          <w:szCs w:val="24"/>
        </w:rPr>
      </w:pPr>
    </w:p>
    <w:p w:rsidR="004D105F" w:rsidRDefault="004D105F" w:rsidP="004D105F">
      <w:pPr>
        <w:widowControl w:val="0"/>
        <w:spacing w:line="276" w:lineRule="auto"/>
        <w:ind w:left="3287" w:right="1106" w:firstLine="335"/>
        <w:rPr>
          <w:rFonts w:ascii="Georgia" w:eastAsia="Georgia" w:hAnsi="Georgia" w:cs="Georgia"/>
          <w:color w:val="000000"/>
          <w:sz w:val="20"/>
          <w:szCs w:val="20"/>
        </w:rPr>
      </w:pP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z w:val="20"/>
          <w:szCs w:val="20"/>
        </w:rPr>
        <w:t>……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pacing w:val="2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.</w:t>
      </w:r>
      <w:r>
        <w:rPr>
          <w:rFonts w:ascii="Georgia" w:eastAsia="Georgia" w:hAnsi="Georgia" w:cs="Georgia"/>
          <w:color w:val="000000"/>
          <w:sz w:val="20"/>
          <w:szCs w:val="20"/>
        </w:rPr>
        <w:t>………..………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>..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z w:val="20"/>
          <w:szCs w:val="20"/>
        </w:rPr>
        <w:t>……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z w:val="20"/>
          <w:szCs w:val="20"/>
        </w:rPr>
        <w:t>………………</w:t>
      </w:r>
      <w:r>
        <w:rPr>
          <w:rFonts w:ascii="Georgia" w:eastAsia="Georgia" w:hAnsi="Georgia" w:cs="Georgia"/>
          <w:color w:val="000000"/>
          <w:spacing w:val="1"/>
          <w:sz w:val="20"/>
          <w:szCs w:val="20"/>
        </w:rPr>
        <w:t>…</w:t>
      </w:r>
      <w:r>
        <w:rPr>
          <w:rFonts w:ascii="Georgia" w:eastAsia="Georgia" w:hAnsi="Georgia" w:cs="Georgia"/>
          <w:color w:val="000000"/>
          <w:sz w:val="20"/>
          <w:szCs w:val="20"/>
        </w:rPr>
        <w:t>…</w:t>
      </w:r>
    </w:p>
    <w:p w:rsidR="004D105F" w:rsidRDefault="004D105F" w:rsidP="004D105F">
      <w:pPr>
        <w:widowControl w:val="0"/>
        <w:spacing w:line="276" w:lineRule="auto"/>
        <w:ind w:left="3287" w:right="1106" w:firstLine="335"/>
        <w:rPr>
          <w:rFonts w:ascii="Georgia" w:eastAsia="Georgia" w:hAnsi="Georgia" w:cs="Georgia"/>
          <w:i/>
          <w:iCs/>
          <w:color w:val="000000"/>
          <w:sz w:val="20"/>
          <w:szCs w:val="20"/>
        </w:rPr>
      </w:pP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(Podpis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iCs/>
          <w:color w:val="000000"/>
          <w:spacing w:val="1"/>
          <w:sz w:val="20"/>
          <w:szCs w:val="20"/>
        </w:rPr>
        <w:t>o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soby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upoważnionej</w:t>
      </w:r>
      <w:r>
        <w:rPr>
          <w:rFonts w:ascii="Georgia" w:eastAsia="Georgia" w:hAnsi="Georgia" w:cs="Georgia"/>
          <w:color w:val="000000"/>
          <w:spacing w:val="-1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do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repr</w:t>
      </w:r>
      <w:r>
        <w:rPr>
          <w:rFonts w:ascii="Georgia" w:eastAsia="Georgia" w:hAnsi="Georgia" w:cs="Georgia"/>
          <w:i/>
          <w:iCs/>
          <w:color w:val="000000"/>
          <w:spacing w:val="-1"/>
          <w:sz w:val="20"/>
          <w:szCs w:val="20"/>
        </w:rPr>
        <w:t>e</w:t>
      </w:r>
      <w:r>
        <w:rPr>
          <w:rFonts w:ascii="Georgia" w:eastAsia="Georgia" w:hAnsi="Georgia" w:cs="Georgia"/>
          <w:i/>
          <w:iCs/>
          <w:color w:val="000000"/>
          <w:spacing w:val="2"/>
          <w:sz w:val="20"/>
          <w:szCs w:val="20"/>
        </w:rPr>
        <w:t>z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e</w:t>
      </w:r>
      <w:r>
        <w:rPr>
          <w:rFonts w:ascii="Georgia" w:eastAsia="Georgia" w:hAnsi="Georgia" w:cs="Georgia"/>
          <w:i/>
          <w:iCs/>
          <w:color w:val="000000"/>
          <w:spacing w:val="1"/>
          <w:sz w:val="20"/>
          <w:szCs w:val="20"/>
        </w:rPr>
        <w:t>n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t</w:t>
      </w:r>
      <w:r>
        <w:rPr>
          <w:rFonts w:ascii="Georgia" w:eastAsia="Georgia" w:hAnsi="Georgia" w:cs="Georgia"/>
          <w:i/>
          <w:iCs/>
          <w:color w:val="000000"/>
          <w:spacing w:val="1"/>
          <w:sz w:val="20"/>
          <w:szCs w:val="20"/>
        </w:rPr>
        <w:t>a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cji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iCs/>
          <w:color w:val="000000"/>
          <w:sz w:val="20"/>
          <w:szCs w:val="20"/>
        </w:rPr>
        <w:t>/pieczęć)</w:t>
      </w:r>
    </w:p>
    <w:p w:rsidR="004D105F" w:rsidRDefault="004D105F"/>
    <w:sectPr w:rsidR="004D105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572" w:rsidRDefault="00990572" w:rsidP="00822247">
      <w:pPr>
        <w:spacing w:line="240" w:lineRule="auto"/>
      </w:pPr>
      <w:r>
        <w:separator/>
      </w:r>
    </w:p>
  </w:endnote>
  <w:endnote w:type="continuationSeparator" w:id="0">
    <w:p w:rsidR="00990572" w:rsidRDefault="00990572" w:rsidP="008222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26A" w:rsidRDefault="0015226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F92B5E" wp14:editId="47018BB1">
              <wp:simplePos x="0" y="0"/>
              <wp:positionH relativeFrom="column">
                <wp:posOffset>-246512</wp:posOffset>
              </wp:positionH>
              <wp:positionV relativeFrom="paragraph">
                <wp:posOffset>87110</wp:posOffset>
              </wp:positionV>
              <wp:extent cx="6543304" cy="0"/>
              <wp:effectExtent l="0" t="0" r="2921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43304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4FC0A62E" id="Łącznik prosty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4pt,6.85pt" to="495.8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" strokecolor="black [3213]" strokeweight=".5pt">
              <v:stroke joinstyle="miter"/>
            </v:line>
          </w:pict>
        </mc:Fallback>
      </mc:AlternateContent>
    </w:r>
  </w:p>
  <w:p w:rsidR="00822247" w:rsidRDefault="00126501">
    <w:pPr>
      <w:pStyle w:val="Stopka"/>
    </w:pPr>
    <w:r>
      <w:rPr>
        <w:noProof/>
      </w:rPr>
      <w:drawing>
        <wp:inline distT="0" distB="0" distL="0" distR="0">
          <wp:extent cx="5760720" cy="57531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F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5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5226A" w:rsidRPr="00126501" w:rsidRDefault="0015226A" w:rsidP="0015226A">
    <w:pPr>
      <w:pStyle w:val="Stopka"/>
      <w:jc w:val="center"/>
      <w:rPr>
        <w:b/>
        <w:sz w:val="36"/>
        <w:szCs w:val="3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572" w:rsidRDefault="00990572" w:rsidP="00822247">
      <w:pPr>
        <w:spacing w:line="240" w:lineRule="auto"/>
      </w:pPr>
      <w:r>
        <w:separator/>
      </w:r>
    </w:p>
  </w:footnote>
  <w:footnote w:type="continuationSeparator" w:id="0">
    <w:p w:rsidR="00990572" w:rsidRDefault="00990572" w:rsidP="008222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26A" w:rsidRDefault="0015226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-246653</wp:posOffset>
              </wp:positionH>
              <wp:positionV relativeFrom="paragraph">
                <wp:posOffset>376967</wp:posOffset>
              </wp:positionV>
              <wp:extent cx="6270171" cy="0"/>
              <wp:effectExtent l="0" t="0" r="3556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70171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03A59E01" id="Łącznik prosty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.4pt,29.7pt" to="474.3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30B09"/>
    <w:multiLevelType w:val="hybridMultilevel"/>
    <w:tmpl w:val="FD183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247"/>
    <w:rsid w:val="000A3DB4"/>
    <w:rsid w:val="000E6350"/>
    <w:rsid w:val="00126501"/>
    <w:rsid w:val="0015226A"/>
    <w:rsid w:val="001F7CD9"/>
    <w:rsid w:val="002B44A4"/>
    <w:rsid w:val="003A221D"/>
    <w:rsid w:val="00405A36"/>
    <w:rsid w:val="004D105F"/>
    <w:rsid w:val="005A449B"/>
    <w:rsid w:val="005D6B88"/>
    <w:rsid w:val="005F64D3"/>
    <w:rsid w:val="0064524C"/>
    <w:rsid w:val="00776FFC"/>
    <w:rsid w:val="008010D3"/>
    <w:rsid w:val="00822247"/>
    <w:rsid w:val="0095785D"/>
    <w:rsid w:val="00990572"/>
    <w:rsid w:val="009C3A31"/>
    <w:rsid w:val="009F6A0D"/>
    <w:rsid w:val="00B86BE0"/>
    <w:rsid w:val="00BC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05F"/>
    <w:pPr>
      <w:spacing w:after="0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2224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247"/>
  </w:style>
  <w:style w:type="paragraph" w:styleId="Stopka">
    <w:name w:val="footer"/>
    <w:basedOn w:val="Normalny"/>
    <w:link w:val="StopkaZnak"/>
    <w:uiPriority w:val="99"/>
    <w:unhideWhenUsed/>
    <w:rsid w:val="0082224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247"/>
  </w:style>
  <w:style w:type="paragraph" w:styleId="Tekstdymka">
    <w:name w:val="Balloon Text"/>
    <w:basedOn w:val="Normalny"/>
    <w:link w:val="TekstdymkaZnak"/>
    <w:uiPriority w:val="99"/>
    <w:semiHidden/>
    <w:unhideWhenUsed/>
    <w:rsid w:val="0012650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50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D105F"/>
    <w:pPr>
      <w:ind w:left="720"/>
      <w:contextualSpacing/>
    </w:pPr>
  </w:style>
  <w:style w:type="table" w:styleId="Tabela-Siatka">
    <w:name w:val="Table Grid"/>
    <w:basedOn w:val="Standardowy"/>
    <w:uiPriority w:val="39"/>
    <w:rsid w:val="004D1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05F"/>
    <w:pPr>
      <w:spacing w:after="0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2224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247"/>
  </w:style>
  <w:style w:type="paragraph" w:styleId="Stopka">
    <w:name w:val="footer"/>
    <w:basedOn w:val="Normalny"/>
    <w:link w:val="StopkaZnak"/>
    <w:uiPriority w:val="99"/>
    <w:unhideWhenUsed/>
    <w:rsid w:val="0082224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247"/>
  </w:style>
  <w:style w:type="paragraph" w:styleId="Tekstdymka">
    <w:name w:val="Balloon Text"/>
    <w:basedOn w:val="Normalny"/>
    <w:link w:val="TekstdymkaZnak"/>
    <w:uiPriority w:val="99"/>
    <w:semiHidden/>
    <w:unhideWhenUsed/>
    <w:rsid w:val="0012650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50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D105F"/>
    <w:pPr>
      <w:ind w:left="720"/>
      <w:contextualSpacing/>
    </w:pPr>
  </w:style>
  <w:style w:type="table" w:styleId="Tabela-Siatka">
    <w:name w:val="Table Grid"/>
    <w:basedOn w:val="Standardowy"/>
    <w:uiPriority w:val="39"/>
    <w:rsid w:val="004D1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.kolesnik@polskiestowarzyszenie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ja</cp:lastModifiedBy>
  <cp:revision>4</cp:revision>
  <cp:lastPrinted>2018-01-02T11:14:00Z</cp:lastPrinted>
  <dcterms:created xsi:type="dcterms:W3CDTF">2020-10-19T08:10:00Z</dcterms:created>
  <dcterms:modified xsi:type="dcterms:W3CDTF">2020-10-20T07:57:00Z</dcterms:modified>
</cp:coreProperties>
</file>